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1A1D3" w14:textId="03D77098" w:rsidR="00BF7E87" w:rsidRDefault="00BF7E87" w:rsidP="00BF7E87">
      <w:pPr>
        <w:pStyle w:val="CRCoverPage"/>
        <w:spacing w:after="0"/>
        <w:rPr>
          <w:b/>
          <w:i/>
          <w:noProof/>
          <w:sz w:val="28"/>
        </w:rPr>
      </w:pPr>
      <w:r>
        <w:rPr>
          <w:b/>
          <w:noProof/>
          <w:sz w:val="24"/>
        </w:rPr>
        <w:t>3GPP TSG-SA3 Meeting #104-e</w:t>
      </w:r>
      <w:r>
        <w:rPr>
          <w:b/>
          <w:i/>
          <w:noProof/>
          <w:sz w:val="24"/>
        </w:rPr>
        <w:t xml:space="preserve"> </w:t>
      </w:r>
      <w:r>
        <w:rPr>
          <w:b/>
          <w:i/>
          <w:noProof/>
          <w:sz w:val="28"/>
        </w:rPr>
        <w:tab/>
      </w:r>
      <w:r>
        <w:rPr>
          <w:b/>
          <w:i/>
          <w:noProof/>
          <w:sz w:val="28"/>
        </w:rPr>
        <w:tab/>
      </w:r>
      <w:r>
        <w:rPr>
          <w:b/>
          <w:i/>
          <w:noProof/>
          <w:sz w:val="28"/>
        </w:rPr>
        <w:tab/>
      </w:r>
      <w:r>
        <w:rPr>
          <w:b/>
          <w:i/>
          <w:noProof/>
          <w:sz w:val="28"/>
        </w:rPr>
        <w:tab/>
      </w:r>
      <w:r w:rsidR="00ED7F2E">
        <w:rPr>
          <w:b/>
          <w:i/>
          <w:noProof/>
          <w:sz w:val="28"/>
        </w:rPr>
        <w:tab/>
      </w:r>
      <w:r w:rsidR="00ED7F2E">
        <w:rPr>
          <w:b/>
          <w:i/>
          <w:noProof/>
          <w:sz w:val="28"/>
        </w:rPr>
        <w:tab/>
      </w:r>
      <w:r w:rsidR="00ED7F2E">
        <w:rPr>
          <w:b/>
          <w:i/>
          <w:noProof/>
          <w:sz w:val="28"/>
        </w:rPr>
        <w:tab/>
      </w:r>
      <w:r>
        <w:rPr>
          <w:b/>
          <w:i/>
          <w:noProof/>
          <w:sz w:val="28"/>
        </w:rPr>
        <w:tab/>
        <w:t>S3-2124</w:t>
      </w:r>
      <w:r w:rsidR="00ED7F2E">
        <w:rPr>
          <w:b/>
          <w:i/>
          <w:noProof/>
          <w:sz w:val="28"/>
        </w:rPr>
        <w:t>4</w:t>
      </w:r>
      <w:r w:rsidR="00243454">
        <w:rPr>
          <w:b/>
          <w:i/>
          <w:noProof/>
          <w:sz w:val="28"/>
        </w:rPr>
        <w:t>5</w:t>
      </w:r>
    </w:p>
    <w:p w14:paraId="38D9DB1E" w14:textId="77777777" w:rsidR="00BF7E87" w:rsidRDefault="00BF7E87" w:rsidP="00BF7E87">
      <w:pPr>
        <w:pStyle w:val="CRCoverPage"/>
        <w:outlineLvl w:val="0"/>
        <w:rPr>
          <w:b/>
          <w:noProof/>
          <w:sz w:val="24"/>
        </w:rPr>
      </w:pPr>
      <w:r>
        <w:rPr>
          <w:b/>
          <w:sz w:val="24"/>
        </w:rPr>
        <w:t>e-meeting, 16 - 27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18B7E1F9" w14:textId="77777777" w:rsidR="00BF7E87" w:rsidRDefault="00BF7E87" w:rsidP="00BF7E87">
      <w:pPr>
        <w:keepNext/>
        <w:pBdr>
          <w:bottom w:val="single" w:sz="4" w:space="1" w:color="auto"/>
        </w:pBdr>
        <w:tabs>
          <w:tab w:val="right" w:pos="9639"/>
        </w:tabs>
        <w:outlineLvl w:val="0"/>
        <w:rPr>
          <w:rFonts w:cs="Arial"/>
          <w:b/>
        </w:rPr>
      </w:pPr>
    </w:p>
    <w:p w14:paraId="6164B94A" w14:textId="3A0671F0" w:rsidR="00BF7E87" w:rsidRDefault="00BF7E87" w:rsidP="00BF7E87">
      <w:pPr>
        <w:keepNext/>
        <w:tabs>
          <w:tab w:val="left" w:pos="2127"/>
        </w:tabs>
        <w:ind w:left="2126" w:hanging="2126"/>
        <w:outlineLvl w:val="0"/>
        <w:rPr>
          <w:b/>
          <w:lang w:val="en-US"/>
        </w:rPr>
      </w:pPr>
      <w:r>
        <w:rPr>
          <w:b/>
          <w:lang w:val="en-US"/>
        </w:rPr>
        <w:t>Source:</w:t>
      </w:r>
      <w:r>
        <w:rPr>
          <w:b/>
          <w:lang w:val="en-US"/>
        </w:rPr>
        <w:tab/>
        <w:t>ITU-T</w:t>
      </w:r>
    </w:p>
    <w:p w14:paraId="70252FAF" w14:textId="1D50B53D" w:rsidR="00BF7E87" w:rsidRDefault="00BF7E87" w:rsidP="00BF7E87">
      <w:pPr>
        <w:keepNext/>
        <w:tabs>
          <w:tab w:val="left" w:pos="2127"/>
        </w:tabs>
        <w:ind w:left="2126" w:hanging="2126"/>
        <w:outlineLvl w:val="0"/>
        <w:rPr>
          <w:b/>
        </w:rPr>
      </w:pPr>
      <w:r>
        <w:rPr>
          <w:rFonts w:cs="Arial"/>
          <w:b/>
        </w:rPr>
        <w:t>Title:</w:t>
      </w:r>
      <w:r>
        <w:rPr>
          <w:rFonts w:cs="Arial"/>
          <w:b/>
        </w:rPr>
        <w:tab/>
      </w:r>
      <w:r w:rsidRPr="00B2231D">
        <w:rPr>
          <w:szCs w:val="24"/>
        </w:rPr>
        <w:t xml:space="preserve">LS on </w:t>
      </w:r>
      <w:r>
        <w:rPr>
          <w:szCs w:val="24"/>
        </w:rPr>
        <w:t xml:space="preserve">ITU-T SG17 </w:t>
      </w:r>
      <w:r w:rsidRPr="00B2231D">
        <w:rPr>
          <w:szCs w:val="24"/>
        </w:rPr>
        <w:t>new work item X.5Gsec-message: Security requirements for 5G message service</w:t>
      </w:r>
    </w:p>
    <w:p w14:paraId="5DA34AAD" w14:textId="77777777" w:rsidR="00BF7E87" w:rsidRDefault="00BF7E87" w:rsidP="00BF7E87">
      <w:pPr>
        <w:keepNext/>
        <w:tabs>
          <w:tab w:val="left" w:pos="2127"/>
        </w:tabs>
        <w:ind w:left="2126" w:hanging="2126"/>
        <w:outlineLvl w:val="0"/>
        <w:rPr>
          <w:b/>
        </w:rPr>
      </w:pPr>
      <w:r>
        <w:rPr>
          <w:b/>
        </w:rPr>
        <w:t>Document for:</w:t>
      </w:r>
      <w:r>
        <w:rPr>
          <w:b/>
        </w:rPr>
        <w:tab/>
        <w:t>Information, Discussion</w:t>
      </w:r>
    </w:p>
    <w:p w14:paraId="5C74C3A9" w14:textId="77777777" w:rsidR="00BF7E87" w:rsidRDefault="00BF7E87" w:rsidP="00BF7E87">
      <w:pPr>
        <w:pStyle w:val="CRCoverPage"/>
        <w:tabs>
          <w:tab w:val="right" w:pos="9639"/>
        </w:tabs>
        <w:spacing w:after="0"/>
        <w:rPr>
          <w:b/>
        </w:rPr>
      </w:pPr>
      <w:r>
        <w:rPr>
          <w:b/>
        </w:rPr>
        <w:t>Agenda Item:  3</w:t>
      </w:r>
    </w:p>
    <w:p w14:paraId="06830B0E" w14:textId="77777777" w:rsidR="00BF7E87" w:rsidRDefault="00BF7E87" w:rsidP="00BF7E87">
      <w:pPr>
        <w:pStyle w:val="Header"/>
        <w:tabs>
          <w:tab w:val="right" w:pos="9356"/>
        </w:tabs>
      </w:pPr>
    </w:p>
    <w:p w14:paraId="11C450A4" w14:textId="33566BF6" w:rsidR="002D785B" w:rsidRDefault="002D785B" w:rsidP="00095020">
      <w:pPr>
        <w:jc w:val="both"/>
        <w:rPr>
          <w:b/>
        </w:rPr>
      </w:pPr>
    </w:p>
    <w:tbl>
      <w:tblPr>
        <w:tblW w:w="9923" w:type="dxa"/>
        <w:tblLayout w:type="fixed"/>
        <w:tblCellMar>
          <w:left w:w="57" w:type="dxa"/>
          <w:right w:w="57" w:type="dxa"/>
        </w:tblCellMar>
        <w:tblLook w:val="0000" w:firstRow="0" w:lastRow="0" w:firstColumn="0" w:lastColumn="0" w:noHBand="0" w:noVBand="0"/>
      </w:tblPr>
      <w:tblGrid>
        <w:gridCol w:w="1191"/>
        <w:gridCol w:w="426"/>
        <w:gridCol w:w="510"/>
        <w:gridCol w:w="3115"/>
        <w:gridCol w:w="287"/>
        <w:gridCol w:w="4394"/>
      </w:tblGrid>
      <w:tr w:rsidR="002D785B" w:rsidRPr="00B2231D" w14:paraId="47F8191A" w14:textId="77777777" w:rsidTr="00E354DD">
        <w:trPr>
          <w:cantSplit/>
        </w:trPr>
        <w:tc>
          <w:tcPr>
            <w:tcW w:w="1191" w:type="dxa"/>
            <w:vMerge w:val="restart"/>
          </w:tcPr>
          <w:p w14:paraId="4B13A45C" w14:textId="77777777" w:rsidR="002D785B" w:rsidRPr="00B2231D" w:rsidRDefault="002D785B" w:rsidP="00E354DD">
            <w:pPr>
              <w:rPr>
                <w:sz w:val="20"/>
              </w:rPr>
            </w:pPr>
            <w:bookmarkStart w:id="0" w:name="dnum" w:colFirst="2" w:colLast="2"/>
            <w:bookmarkStart w:id="1" w:name="dtableau"/>
            <w:r w:rsidRPr="00B2231D">
              <w:rPr>
                <w:noProof/>
                <w:sz w:val="20"/>
                <w:lang w:eastAsia="zh-CN"/>
              </w:rPr>
              <w:drawing>
                <wp:inline distT="0" distB="0" distL="0" distR="0" wp14:anchorId="3B28EB05" wp14:editId="2BCCFB34">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4B954772" w14:textId="77777777" w:rsidR="002D785B" w:rsidRPr="00B2231D" w:rsidRDefault="002D785B" w:rsidP="00E354DD">
            <w:pPr>
              <w:rPr>
                <w:sz w:val="16"/>
                <w:szCs w:val="16"/>
              </w:rPr>
            </w:pPr>
            <w:r w:rsidRPr="00B2231D">
              <w:rPr>
                <w:sz w:val="16"/>
                <w:szCs w:val="16"/>
              </w:rPr>
              <w:t>INTERNATIONAL TELECOMMUNICATION UNION</w:t>
            </w:r>
          </w:p>
          <w:p w14:paraId="38E2BB14" w14:textId="77777777" w:rsidR="002D785B" w:rsidRPr="00B2231D" w:rsidRDefault="002D785B" w:rsidP="00E354DD">
            <w:pPr>
              <w:rPr>
                <w:b/>
                <w:bCs/>
                <w:sz w:val="26"/>
                <w:szCs w:val="26"/>
              </w:rPr>
            </w:pPr>
            <w:r w:rsidRPr="00B2231D">
              <w:rPr>
                <w:b/>
                <w:bCs/>
                <w:sz w:val="26"/>
                <w:szCs w:val="26"/>
              </w:rPr>
              <w:t>TELECOMMUNICATION</w:t>
            </w:r>
            <w:r w:rsidRPr="00B2231D">
              <w:rPr>
                <w:b/>
                <w:bCs/>
                <w:sz w:val="26"/>
                <w:szCs w:val="26"/>
              </w:rPr>
              <w:br/>
              <w:t>STANDARDIZATION SECTOR</w:t>
            </w:r>
          </w:p>
          <w:p w14:paraId="6D2FBFDC" w14:textId="77777777" w:rsidR="002D785B" w:rsidRPr="00B2231D" w:rsidRDefault="002D785B" w:rsidP="00E354DD">
            <w:pPr>
              <w:rPr>
                <w:sz w:val="20"/>
              </w:rPr>
            </w:pPr>
            <w:r w:rsidRPr="00B2231D">
              <w:rPr>
                <w:sz w:val="20"/>
              </w:rPr>
              <w:t xml:space="preserve">STUDY PERIOD </w:t>
            </w:r>
            <w:bookmarkStart w:id="2" w:name="dstudyperiod"/>
            <w:r w:rsidRPr="00B2231D">
              <w:rPr>
                <w:sz w:val="20"/>
              </w:rPr>
              <w:t>2017-2020</w:t>
            </w:r>
            <w:bookmarkEnd w:id="2"/>
          </w:p>
        </w:tc>
        <w:tc>
          <w:tcPr>
            <w:tcW w:w="4681" w:type="dxa"/>
            <w:gridSpan w:val="2"/>
            <w:vAlign w:val="center"/>
          </w:tcPr>
          <w:p w14:paraId="5BE053B4" w14:textId="77777777" w:rsidR="002D785B" w:rsidRPr="00B2231D" w:rsidRDefault="002D785B" w:rsidP="00E354DD">
            <w:pPr>
              <w:pStyle w:val="Docnumber"/>
              <w:rPr>
                <w:sz w:val="32"/>
              </w:rPr>
            </w:pPr>
            <w:r>
              <w:rPr>
                <w:sz w:val="32"/>
              </w:rPr>
              <w:t>SG17-LS290</w:t>
            </w:r>
          </w:p>
        </w:tc>
      </w:tr>
      <w:tr w:rsidR="002D785B" w:rsidRPr="00B2231D" w14:paraId="3F2FF1E4" w14:textId="77777777" w:rsidTr="00E354DD">
        <w:trPr>
          <w:cantSplit/>
        </w:trPr>
        <w:tc>
          <w:tcPr>
            <w:tcW w:w="1191" w:type="dxa"/>
            <w:vMerge/>
          </w:tcPr>
          <w:p w14:paraId="13E7C5D4" w14:textId="77777777" w:rsidR="002D785B" w:rsidRPr="00B2231D" w:rsidRDefault="002D785B" w:rsidP="00E354DD">
            <w:pPr>
              <w:rPr>
                <w:smallCaps/>
                <w:sz w:val="20"/>
              </w:rPr>
            </w:pPr>
            <w:bookmarkStart w:id="3" w:name="dsg" w:colFirst="2" w:colLast="2"/>
            <w:bookmarkEnd w:id="0"/>
          </w:p>
        </w:tc>
        <w:tc>
          <w:tcPr>
            <w:tcW w:w="4051" w:type="dxa"/>
            <w:gridSpan w:val="3"/>
            <w:vMerge/>
          </w:tcPr>
          <w:p w14:paraId="3D9CFF27" w14:textId="77777777" w:rsidR="002D785B" w:rsidRPr="00B2231D" w:rsidRDefault="002D785B" w:rsidP="00E354DD">
            <w:pPr>
              <w:rPr>
                <w:smallCaps/>
                <w:sz w:val="20"/>
              </w:rPr>
            </w:pPr>
          </w:p>
        </w:tc>
        <w:tc>
          <w:tcPr>
            <w:tcW w:w="4681" w:type="dxa"/>
            <w:gridSpan w:val="2"/>
          </w:tcPr>
          <w:p w14:paraId="4AF54A4B" w14:textId="77777777" w:rsidR="002D785B" w:rsidRPr="00B2231D" w:rsidRDefault="002D785B" w:rsidP="00E354DD">
            <w:pPr>
              <w:jc w:val="right"/>
              <w:rPr>
                <w:b/>
                <w:bCs/>
                <w:smallCaps/>
                <w:sz w:val="28"/>
                <w:szCs w:val="28"/>
              </w:rPr>
            </w:pPr>
            <w:r>
              <w:rPr>
                <w:b/>
                <w:bCs/>
                <w:smallCaps/>
                <w:sz w:val="28"/>
                <w:szCs w:val="28"/>
              </w:rPr>
              <w:t>STUDY GROUP 17</w:t>
            </w:r>
          </w:p>
        </w:tc>
      </w:tr>
      <w:bookmarkEnd w:id="3"/>
      <w:tr w:rsidR="002D785B" w:rsidRPr="00B2231D" w14:paraId="4525C03C" w14:textId="77777777" w:rsidTr="00E354DD">
        <w:trPr>
          <w:cantSplit/>
        </w:trPr>
        <w:tc>
          <w:tcPr>
            <w:tcW w:w="1191" w:type="dxa"/>
            <w:vMerge/>
            <w:tcBorders>
              <w:bottom w:val="single" w:sz="12" w:space="0" w:color="auto"/>
            </w:tcBorders>
          </w:tcPr>
          <w:p w14:paraId="2D5F9F15" w14:textId="77777777" w:rsidR="002D785B" w:rsidRPr="00B2231D" w:rsidRDefault="002D785B" w:rsidP="00E354DD">
            <w:pPr>
              <w:rPr>
                <w:b/>
                <w:bCs/>
                <w:sz w:val="26"/>
              </w:rPr>
            </w:pPr>
          </w:p>
        </w:tc>
        <w:tc>
          <w:tcPr>
            <w:tcW w:w="4051" w:type="dxa"/>
            <w:gridSpan w:val="3"/>
            <w:vMerge/>
            <w:tcBorders>
              <w:bottom w:val="single" w:sz="12" w:space="0" w:color="auto"/>
            </w:tcBorders>
          </w:tcPr>
          <w:p w14:paraId="4866A7A5" w14:textId="77777777" w:rsidR="002D785B" w:rsidRPr="00B2231D" w:rsidRDefault="002D785B" w:rsidP="00E354DD">
            <w:pPr>
              <w:rPr>
                <w:b/>
                <w:bCs/>
                <w:sz w:val="26"/>
              </w:rPr>
            </w:pPr>
          </w:p>
        </w:tc>
        <w:tc>
          <w:tcPr>
            <w:tcW w:w="4681" w:type="dxa"/>
            <w:gridSpan w:val="2"/>
            <w:tcBorders>
              <w:bottom w:val="single" w:sz="12" w:space="0" w:color="auto"/>
            </w:tcBorders>
            <w:vAlign w:val="center"/>
          </w:tcPr>
          <w:p w14:paraId="253A3591" w14:textId="77777777" w:rsidR="002D785B" w:rsidRPr="00B2231D" w:rsidRDefault="002D785B" w:rsidP="00E354DD">
            <w:pPr>
              <w:jc w:val="right"/>
              <w:rPr>
                <w:b/>
                <w:bCs/>
                <w:sz w:val="28"/>
                <w:szCs w:val="28"/>
              </w:rPr>
            </w:pPr>
            <w:r w:rsidRPr="00B2231D">
              <w:rPr>
                <w:b/>
                <w:bCs/>
                <w:sz w:val="28"/>
                <w:szCs w:val="28"/>
              </w:rPr>
              <w:t>Original: English</w:t>
            </w:r>
          </w:p>
        </w:tc>
      </w:tr>
      <w:tr w:rsidR="002D785B" w:rsidRPr="00B2231D" w14:paraId="4530CEAB" w14:textId="77777777" w:rsidTr="00E354DD">
        <w:trPr>
          <w:cantSplit/>
        </w:trPr>
        <w:tc>
          <w:tcPr>
            <w:tcW w:w="1617" w:type="dxa"/>
            <w:gridSpan w:val="2"/>
          </w:tcPr>
          <w:p w14:paraId="544C9F5A" w14:textId="77777777" w:rsidR="002D785B" w:rsidRPr="00B2231D" w:rsidRDefault="002D785B" w:rsidP="00E354DD">
            <w:pPr>
              <w:rPr>
                <w:b/>
                <w:bCs/>
                <w:szCs w:val="24"/>
              </w:rPr>
            </w:pPr>
            <w:bookmarkStart w:id="4" w:name="dbluepink" w:colFirst="1" w:colLast="1"/>
            <w:bookmarkStart w:id="5" w:name="dmeeting" w:colFirst="2" w:colLast="2"/>
            <w:r w:rsidRPr="00B2231D">
              <w:rPr>
                <w:b/>
                <w:bCs/>
                <w:szCs w:val="24"/>
              </w:rPr>
              <w:t>Question(s):</w:t>
            </w:r>
          </w:p>
        </w:tc>
        <w:tc>
          <w:tcPr>
            <w:tcW w:w="3625" w:type="dxa"/>
            <w:gridSpan w:val="2"/>
          </w:tcPr>
          <w:p w14:paraId="1A8A2C92" w14:textId="77777777" w:rsidR="002D785B" w:rsidRPr="00B2231D" w:rsidRDefault="002D785B" w:rsidP="00E354DD">
            <w:pPr>
              <w:rPr>
                <w:szCs w:val="24"/>
              </w:rPr>
            </w:pPr>
            <w:r w:rsidRPr="00B2231D">
              <w:rPr>
                <w:szCs w:val="24"/>
              </w:rPr>
              <w:t>2/17</w:t>
            </w:r>
          </w:p>
        </w:tc>
        <w:tc>
          <w:tcPr>
            <w:tcW w:w="4681" w:type="dxa"/>
            <w:gridSpan w:val="2"/>
          </w:tcPr>
          <w:p w14:paraId="41DC8D98" w14:textId="77777777" w:rsidR="002D785B" w:rsidRPr="00B2231D" w:rsidRDefault="002D785B" w:rsidP="00E354DD">
            <w:pPr>
              <w:jc w:val="right"/>
              <w:rPr>
                <w:szCs w:val="24"/>
              </w:rPr>
            </w:pPr>
            <w:r w:rsidRPr="00B2231D">
              <w:rPr>
                <w:szCs w:val="24"/>
              </w:rPr>
              <w:t>Virtual, 20-30 April 2021</w:t>
            </w:r>
          </w:p>
        </w:tc>
      </w:tr>
      <w:tr w:rsidR="002D785B" w:rsidRPr="00B2231D" w14:paraId="3C8EF645" w14:textId="77777777" w:rsidTr="00E354DD">
        <w:trPr>
          <w:cantSplit/>
        </w:trPr>
        <w:tc>
          <w:tcPr>
            <w:tcW w:w="9923" w:type="dxa"/>
            <w:gridSpan w:val="6"/>
          </w:tcPr>
          <w:p w14:paraId="7C7556C6" w14:textId="77777777" w:rsidR="002D785B" w:rsidRPr="00B2231D" w:rsidRDefault="002D785B" w:rsidP="00E354DD">
            <w:pPr>
              <w:jc w:val="center"/>
              <w:rPr>
                <w:b/>
                <w:bCs/>
                <w:szCs w:val="24"/>
              </w:rPr>
            </w:pPr>
            <w:bookmarkStart w:id="6" w:name="ddoctype" w:colFirst="0" w:colLast="0"/>
            <w:bookmarkEnd w:id="4"/>
            <w:bookmarkEnd w:id="5"/>
            <w:r>
              <w:rPr>
                <w:b/>
                <w:bCs/>
                <w:szCs w:val="24"/>
              </w:rPr>
              <w:t>(</w:t>
            </w:r>
            <w:r w:rsidRPr="00B2231D">
              <w:rPr>
                <w:b/>
                <w:bCs/>
                <w:szCs w:val="24"/>
              </w:rPr>
              <w:t xml:space="preserve">Ref.: </w:t>
            </w:r>
            <w:hyperlink r:id="rId8" w:history="1">
              <w:r w:rsidRPr="00B2231D">
                <w:rPr>
                  <w:rStyle w:val="Hyperlink"/>
                  <w:b/>
                  <w:bCs/>
                  <w:szCs w:val="24"/>
                </w:rPr>
                <w:t>SG17-TD3741R2</w:t>
              </w:r>
            </w:hyperlink>
            <w:r>
              <w:rPr>
                <w:b/>
                <w:bCs/>
                <w:szCs w:val="24"/>
              </w:rPr>
              <w:t>)</w:t>
            </w:r>
          </w:p>
        </w:tc>
      </w:tr>
      <w:tr w:rsidR="002D785B" w:rsidRPr="00B2231D" w14:paraId="42798901" w14:textId="77777777" w:rsidTr="00E354DD">
        <w:trPr>
          <w:cantSplit/>
        </w:trPr>
        <w:tc>
          <w:tcPr>
            <w:tcW w:w="1617" w:type="dxa"/>
            <w:gridSpan w:val="2"/>
          </w:tcPr>
          <w:p w14:paraId="538A9726" w14:textId="77777777" w:rsidR="002D785B" w:rsidRPr="00B2231D" w:rsidRDefault="002D785B" w:rsidP="00E354DD">
            <w:pPr>
              <w:rPr>
                <w:b/>
                <w:bCs/>
                <w:szCs w:val="24"/>
              </w:rPr>
            </w:pPr>
            <w:bookmarkStart w:id="7" w:name="dsource" w:colFirst="1" w:colLast="1"/>
            <w:bookmarkEnd w:id="6"/>
            <w:r w:rsidRPr="00B2231D">
              <w:rPr>
                <w:b/>
                <w:bCs/>
                <w:szCs w:val="24"/>
              </w:rPr>
              <w:t>Source:</w:t>
            </w:r>
          </w:p>
        </w:tc>
        <w:tc>
          <w:tcPr>
            <w:tcW w:w="8306" w:type="dxa"/>
            <w:gridSpan w:val="4"/>
          </w:tcPr>
          <w:p w14:paraId="06D55DBB" w14:textId="77777777" w:rsidR="002D785B" w:rsidRPr="00B2231D" w:rsidRDefault="002D785B" w:rsidP="00E354DD">
            <w:pPr>
              <w:rPr>
                <w:szCs w:val="24"/>
              </w:rPr>
            </w:pPr>
            <w:r w:rsidRPr="00B2231D">
              <w:rPr>
                <w:szCs w:val="24"/>
              </w:rPr>
              <w:t>ITU-T Study Group 17</w:t>
            </w:r>
          </w:p>
        </w:tc>
      </w:tr>
      <w:tr w:rsidR="002D785B" w:rsidRPr="00B2231D" w14:paraId="1B35617F" w14:textId="77777777" w:rsidTr="00E354DD">
        <w:trPr>
          <w:cantSplit/>
        </w:trPr>
        <w:tc>
          <w:tcPr>
            <w:tcW w:w="1617" w:type="dxa"/>
            <w:gridSpan w:val="2"/>
          </w:tcPr>
          <w:p w14:paraId="4B89BC6F" w14:textId="77777777" w:rsidR="002D785B" w:rsidRPr="00B2231D" w:rsidRDefault="002D785B" w:rsidP="00E354DD">
            <w:pPr>
              <w:rPr>
                <w:szCs w:val="24"/>
              </w:rPr>
            </w:pPr>
            <w:bookmarkStart w:id="8" w:name="dtitle1" w:colFirst="1" w:colLast="1"/>
            <w:bookmarkEnd w:id="7"/>
            <w:r w:rsidRPr="00B2231D">
              <w:rPr>
                <w:b/>
                <w:bCs/>
                <w:szCs w:val="24"/>
              </w:rPr>
              <w:t>Title:</w:t>
            </w:r>
          </w:p>
        </w:tc>
        <w:tc>
          <w:tcPr>
            <w:tcW w:w="8306" w:type="dxa"/>
            <w:gridSpan w:val="4"/>
          </w:tcPr>
          <w:p w14:paraId="7E0EDCB1" w14:textId="77777777" w:rsidR="002D785B" w:rsidRPr="00B2231D" w:rsidRDefault="002D785B" w:rsidP="00E354DD">
            <w:pPr>
              <w:rPr>
                <w:szCs w:val="24"/>
              </w:rPr>
            </w:pPr>
            <w:r w:rsidRPr="00B2231D">
              <w:rPr>
                <w:szCs w:val="24"/>
              </w:rPr>
              <w:t xml:space="preserve">LS on </w:t>
            </w:r>
            <w:r>
              <w:rPr>
                <w:szCs w:val="24"/>
              </w:rPr>
              <w:t xml:space="preserve">ITU-T SG17 </w:t>
            </w:r>
            <w:r w:rsidRPr="00B2231D">
              <w:rPr>
                <w:szCs w:val="24"/>
              </w:rPr>
              <w:t>new work item X.5Gsec-message: Security requirements for 5G message service</w:t>
            </w:r>
          </w:p>
        </w:tc>
      </w:tr>
      <w:bookmarkEnd w:id="1"/>
      <w:bookmarkEnd w:id="8"/>
      <w:tr w:rsidR="002D785B" w14:paraId="5323CBFA" w14:textId="77777777" w:rsidTr="00E354DD">
        <w:trPr>
          <w:cantSplit/>
          <w:trHeight w:val="357"/>
        </w:trPr>
        <w:tc>
          <w:tcPr>
            <w:tcW w:w="9923" w:type="dxa"/>
            <w:gridSpan w:val="6"/>
            <w:tcBorders>
              <w:top w:val="single" w:sz="12" w:space="0" w:color="auto"/>
            </w:tcBorders>
          </w:tcPr>
          <w:p w14:paraId="69EA0DE4" w14:textId="77777777" w:rsidR="002D785B" w:rsidRDefault="002D785B" w:rsidP="00E354DD">
            <w:pPr>
              <w:spacing w:before="60"/>
              <w:jc w:val="center"/>
              <w:rPr>
                <w:b/>
              </w:rPr>
            </w:pPr>
            <w:r>
              <w:rPr>
                <w:b/>
              </w:rPr>
              <w:t>LIAISON STATEMENT</w:t>
            </w:r>
          </w:p>
        </w:tc>
      </w:tr>
      <w:tr w:rsidR="002D785B" w14:paraId="2FEE5EAB" w14:textId="77777777" w:rsidTr="00E354DD">
        <w:trPr>
          <w:cantSplit/>
          <w:trHeight w:val="357"/>
        </w:trPr>
        <w:tc>
          <w:tcPr>
            <w:tcW w:w="2127" w:type="dxa"/>
            <w:gridSpan w:val="3"/>
          </w:tcPr>
          <w:p w14:paraId="1F552218" w14:textId="77777777" w:rsidR="002D785B" w:rsidRPr="003869CD" w:rsidRDefault="002D785B" w:rsidP="00E354DD">
            <w:pPr>
              <w:spacing w:before="60"/>
              <w:rPr>
                <w:b/>
                <w:bCs/>
              </w:rPr>
            </w:pPr>
            <w:r w:rsidRPr="003869CD">
              <w:rPr>
                <w:b/>
                <w:bCs/>
              </w:rPr>
              <w:t>For action to:</w:t>
            </w:r>
          </w:p>
        </w:tc>
        <w:tc>
          <w:tcPr>
            <w:tcW w:w="7796" w:type="dxa"/>
            <w:gridSpan w:val="3"/>
          </w:tcPr>
          <w:p w14:paraId="2009B841" w14:textId="77777777" w:rsidR="002D785B" w:rsidRPr="00F10172" w:rsidRDefault="002D785B" w:rsidP="00E354DD">
            <w:pPr>
              <w:pStyle w:val="LSForAction"/>
              <w:spacing w:before="60"/>
              <w:rPr>
                <w:b w:val="0"/>
                <w:bCs w:val="0"/>
              </w:rPr>
            </w:pPr>
            <w:r w:rsidRPr="00F10172">
              <w:rPr>
                <w:b w:val="0"/>
                <w:bCs w:val="0"/>
              </w:rPr>
              <w:t>-</w:t>
            </w:r>
          </w:p>
        </w:tc>
      </w:tr>
      <w:tr w:rsidR="002D785B" w:rsidRPr="009C49EB" w14:paraId="76BDDB71" w14:textId="77777777" w:rsidTr="00E354DD">
        <w:tblPrEx>
          <w:tblLook w:val="04A0" w:firstRow="1" w:lastRow="0" w:firstColumn="1" w:lastColumn="0" w:noHBand="0" w:noVBand="1"/>
        </w:tblPrEx>
        <w:trPr>
          <w:cantSplit/>
          <w:trHeight w:val="357"/>
        </w:trPr>
        <w:tc>
          <w:tcPr>
            <w:tcW w:w="2127" w:type="dxa"/>
            <w:gridSpan w:val="3"/>
            <w:hideMark/>
          </w:tcPr>
          <w:p w14:paraId="66B2A3C8" w14:textId="77777777" w:rsidR="002D785B" w:rsidRPr="009C49EB" w:rsidRDefault="002D785B" w:rsidP="00E354DD">
            <w:pPr>
              <w:jc w:val="both"/>
              <w:rPr>
                <w:rFonts w:eastAsia="Malgun Gothic"/>
                <w:b/>
                <w:bCs/>
                <w:kern w:val="2"/>
                <w:szCs w:val="24"/>
                <w:lang w:eastAsia="ja-JP"/>
              </w:rPr>
            </w:pPr>
            <w:r w:rsidRPr="009C49EB">
              <w:rPr>
                <w:rFonts w:eastAsia="Malgun Gothic"/>
                <w:b/>
                <w:bCs/>
                <w:kern w:val="2"/>
                <w:szCs w:val="24"/>
                <w:lang w:eastAsia="ja-JP"/>
              </w:rPr>
              <w:t>For comment to:</w:t>
            </w:r>
          </w:p>
        </w:tc>
        <w:tc>
          <w:tcPr>
            <w:tcW w:w="7796" w:type="dxa"/>
            <w:gridSpan w:val="3"/>
            <w:shd w:val="thinDiagCross" w:color="auto" w:fill="auto"/>
          </w:tcPr>
          <w:p w14:paraId="6E420B71" w14:textId="77777777" w:rsidR="002D785B" w:rsidRPr="009C49EB" w:rsidRDefault="002D785B" w:rsidP="00E354DD">
            <w:pPr>
              <w:jc w:val="both"/>
              <w:rPr>
                <w:rFonts w:eastAsia="Times New Roman"/>
                <w:bCs/>
                <w:kern w:val="2"/>
              </w:rPr>
            </w:pPr>
          </w:p>
        </w:tc>
      </w:tr>
      <w:tr w:rsidR="002D785B" w:rsidRPr="00243454" w14:paraId="39C8E7EC" w14:textId="77777777" w:rsidTr="00E354DD">
        <w:trPr>
          <w:cantSplit/>
          <w:trHeight w:val="357"/>
        </w:trPr>
        <w:tc>
          <w:tcPr>
            <w:tcW w:w="2127" w:type="dxa"/>
            <w:gridSpan w:val="3"/>
          </w:tcPr>
          <w:p w14:paraId="6C9885BE" w14:textId="77777777" w:rsidR="002D785B" w:rsidRPr="003869CD" w:rsidRDefault="002D785B" w:rsidP="00E354DD">
            <w:pPr>
              <w:spacing w:before="60"/>
              <w:rPr>
                <w:b/>
                <w:bCs/>
              </w:rPr>
            </w:pPr>
            <w:r w:rsidRPr="003869CD">
              <w:rPr>
                <w:b/>
                <w:bCs/>
              </w:rPr>
              <w:t>For information to:</w:t>
            </w:r>
          </w:p>
        </w:tc>
        <w:tc>
          <w:tcPr>
            <w:tcW w:w="7796" w:type="dxa"/>
            <w:gridSpan w:val="3"/>
          </w:tcPr>
          <w:p w14:paraId="324FC86E" w14:textId="77777777" w:rsidR="002D785B" w:rsidRPr="00D56B2E" w:rsidRDefault="002D785B" w:rsidP="00E354DD">
            <w:pPr>
              <w:pStyle w:val="LSForInfo"/>
              <w:spacing w:before="60"/>
              <w:rPr>
                <w:rFonts w:eastAsiaTheme="minorEastAsia"/>
                <w:b w:val="0"/>
                <w:bCs w:val="0"/>
                <w:lang w:val="fr-CH" w:eastAsia="zh-CN"/>
              </w:rPr>
            </w:pPr>
            <w:r w:rsidRPr="00D56B2E">
              <w:rPr>
                <w:rFonts w:eastAsiaTheme="minorEastAsia"/>
                <w:b w:val="0"/>
                <w:bCs w:val="0"/>
                <w:lang w:val="fr-CH" w:eastAsia="zh-CN"/>
              </w:rPr>
              <w:t>GSMA</w:t>
            </w:r>
            <w:r w:rsidRPr="00D56B2E">
              <w:rPr>
                <w:b w:val="0"/>
                <w:bCs w:val="0"/>
                <w:lang w:val="fr-CH" w:eastAsia="zh-CN"/>
              </w:rPr>
              <w:t xml:space="preserve"> FASG/GSG</w:t>
            </w:r>
            <w:r w:rsidRPr="00D56B2E">
              <w:rPr>
                <w:rFonts w:eastAsiaTheme="minorEastAsia"/>
                <w:b w:val="0"/>
                <w:bCs w:val="0"/>
                <w:lang w:val="fr-CH" w:eastAsia="zh-CN"/>
              </w:rPr>
              <w:t>, 3GPP SA3</w:t>
            </w:r>
          </w:p>
        </w:tc>
      </w:tr>
      <w:tr w:rsidR="002D785B" w14:paraId="064DDD7A" w14:textId="77777777" w:rsidTr="00E354DD">
        <w:trPr>
          <w:cantSplit/>
          <w:trHeight w:val="357"/>
        </w:trPr>
        <w:tc>
          <w:tcPr>
            <w:tcW w:w="2127" w:type="dxa"/>
            <w:gridSpan w:val="3"/>
          </w:tcPr>
          <w:p w14:paraId="6B7618E8" w14:textId="77777777" w:rsidR="002D785B" w:rsidRDefault="002D785B" w:rsidP="00E354DD">
            <w:pPr>
              <w:spacing w:before="60"/>
              <w:rPr>
                <w:b/>
                <w:bCs/>
              </w:rPr>
            </w:pPr>
            <w:r>
              <w:rPr>
                <w:b/>
                <w:bCs/>
              </w:rPr>
              <w:t>Approval:</w:t>
            </w:r>
          </w:p>
        </w:tc>
        <w:tc>
          <w:tcPr>
            <w:tcW w:w="7796" w:type="dxa"/>
            <w:gridSpan w:val="3"/>
          </w:tcPr>
          <w:p w14:paraId="2CA663C2" w14:textId="77777777" w:rsidR="002D785B" w:rsidRPr="00F10172" w:rsidRDefault="002D785B" w:rsidP="00E354DD">
            <w:pPr>
              <w:spacing w:before="60"/>
              <w:rPr>
                <w:lang w:eastAsia="ja-JP"/>
              </w:rPr>
            </w:pPr>
            <w:r w:rsidRPr="00F10172">
              <w:rPr>
                <w:rFonts w:hint="eastAsia"/>
                <w:lang w:eastAsia="ja-JP"/>
              </w:rPr>
              <w:t xml:space="preserve">ITU-T </w:t>
            </w:r>
            <w:r w:rsidRPr="00F10172">
              <w:rPr>
                <w:lang w:eastAsia="ja-JP"/>
              </w:rPr>
              <w:t>Study</w:t>
            </w:r>
            <w:r w:rsidRPr="00F10172">
              <w:rPr>
                <w:rFonts w:hint="eastAsia"/>
                <w:lang w:eastAsia="ja-JP"/>
              </w:rPr>
              <w:t xml:space="preserve"> Group 17 meeting (</w:t>
            </w:r>
            <w:sdt>
              <w:sdtPr>
                <w:alias w:val="Place"/>
                <w:tag w:val="Place"/>
                <w:id w:val="1740983661"/>
                <w:placeholder>
                  <w:docPart w:val="067FB377CC8242A0BCEC35DFFB256BB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Pr="008B5B46">
                  <w:t>Virtual, 30 April 2021</w:t>
                </w:r>
              </w:sdtContent>
            </w:sdt>
            <w:r w:rsidRPr="00F10172">
              <w:rPr>
                <w:rFonts w:hint="eastAsia"/>
                <w:lang w:eastAsia="ja-JP"/>
              </w:rPr>
              <w:t>)</w:t>
            </w:r>
          </w:p>
        </w:tc>
      </w:tr>
      <w:tr w:rsidR="002D785B" w14:paraId="75CC8470" w14:textId="77777777" w:rsidTr="00E354DD">
        <w:trPr>
          <w:cantSplit/>
          <w:trHeight w:val="357"/>
        </w:trPr>
        <w:tc>
          <w:tcPr>
            <w:tcW w:w="2127" w:type="dxa"/>
            <w:gridSpan w:val="3"/>
            <w:tcBorders>
              <w:bottom w:val="single" w:sz="12" w:space="0" w:color="auto"/>
            </w:tcBorders>
          </w:tcPr>
          <w:p w14:paraId="7436362F" w14:textId="77777777" w:rsidR="002D785B" w:rsidRDefault="002D785B" w:rsidP="00E354DD">
            <w:pPr>
              <w:spacing w:before="60"/>
              <w:rPr>
                <w:b/>
                <w:bCs/>
              </w:rPr>
            </w:pPr>
            <w:r>
              <w:rPr>
                <w:b/>
                <w:bCs/>
              </w:rPr>
              <w:t>Deadline:</w:t>
            </w:r>
          </w:p>
        </w:tc>
        <w:tc>
          <w:tcPr>
            <w:tcW w:w="7796" w:type="dxa"/>
            <w:gridSpan w:val="3"/>
            <w:tcBorders>
              <w:bottom w:val="single" w:sz="12" w:space="0" w:color="auto"/>
            </w:tcBorders>
          </w:tcPr>
          <w:p w14:paraId="5EC99100" w14:textId="77777777" w:rsidR="002D785B" w:rsidRPr="00F10172" w:rsidRDefault="002D785B" w:rsidP="00E354DD">
            <w:pPr>
              <w:pStyle w:val="LSDeadline"/>
              <w:spacing w:before="60"/>
              <w:rPr>
                <w:b w:val="0"/>
                <w:bCs w:val="0"/>
              </w:rPr>
            </w:pPr>
            <w:r w:rsidRPr="00F10172">
              <w:rPr>
                <w:b w:val="0"/>
                <w:bCs w:val="0"/>
              </w:rPr>
              <w:t>-</w:t>
            </w:r>
          </w:p>
        </w:tc>
      </w:tr>
      <w:tr w:rsidR="002D785B" w14:paraId="0D60CD34" w14:textId="77777777" w:rsidTr="00E354DD">
        <w:trPr>
          <w:cantSplit/>
          <w:trHeight w:val="204"/>
        </w:trPr>
        <w:tc>
          <w:tcPr>
            <w:tcW w:w="1617" w:type="dxa"/>
            <w:gridSpan w:val="2"/>
            <w:tcBorders>
              <w:top w:val="single" w:sz="12" w:space="0" w:color="auto"/>
            </w:tcBorders>
          </w:tcPr>
          <w:p w14:paraId="4201BBEA" w14:textId="77777777" w:rsidR="002D785B" w:rsidRPr="00F10172" w:rsidRDefault="002D785B" w:rsidP="00E354DD">
            <w:pPr>
              <w:spacing w:before="60"/>
              <w:rPr>
                <w:b/>
                <w:bCs/>
                <w:szCs w:val="24"/>
              </w:rPr>
            </w:pPr>
            <w:r w:rsidRPr="00353A80">
              <w:rPr>
                <w:b/>
                <w:bCs/>
              </w:rPr>
              <w:t>Contact:</w:t>
            </w:r>
          </w:p>
        </w:tc>
        <w:tc>
          <w:tcPr>
            <w:tcW w:w="3912" w:type="dxa"/>
            <w:gridSpan w:val="3"/>
            <w:tcBorders>
              <w:top w:val="single" w:sz="12" w:space="0" w:color="auto"/>
            </w:tcBorders>
          </w:tcPr>
          <w:p w14:paraId="5792EA54" w14:textId="77777777" w:rsidR="002D785B" w:rsidRDefault="002D785B" w:rsidP="00E354DD">
            <w:pPr>
              <w:spacing w:before="60"/>
              <w:rPr>
                <w:szCs w:val="24"/>
              </w:rPr>
            </w:pPr>
            <w:r w:rsidRPr="00D5654C">
              <w:rPr>
                <w:rFonts w:eastAsia="Malgun Gothic"/>
              </w:rPr>
              <w:t>Heung</w:t>
            </w:r>
            <w:r>
              <w:rPr>
                <w:rFonts w:eastAsia="Malgun Gothic"/>
              </w:rPr>
              <w:t xml:space="preserve"> </w:t>
            </w:r>
            <w:r w:rsidRPr="00D5654C">
              <w:rPr>
                <w:rFonts w:eastAsia="Malgun Gothic"/>
              </w:rPr>
              <w:t>Yo</w:t>
            </w:r>
            <w:r>
              <w:rPr>
                <w:rFonts w:eastAsia="Malgun Gothic"/>
              </w:rPr>
              <w:t xml:space="preserve">ul </w:t>
            </w:r>
            <w:proofErr w:type="spellStart"/>
            <w:r w:rsidRPr="00D5654C">
              <w:rPr>
                <w:rFonts w:eastAsia="Malgun Gothic"/>
              </w:rPr>
              <w:t>Yo</w:t>
            </w:r>
            <w:r>
              <w:rPr>
                <w:rFonts w:eastAsia="Malgun Gothic"/>
              </w:rPr>
              <w:t>u</w:t>
            </w:r>
            <w:r w:rsidRPr="00D5654C">
              <w:rPr>
                <w:rFonts w:eastAsia="Malgun Gothic"/>
              </w:rPr>
              <w:t>m</w:t>
            </w:r>
            <w:proofErr w:type="spellEnd"/>
            <w:r w:rsidRPr="00353A80">
              <w:rPr>
                <w:rFonts w:eastAsia="Malgun Gothic"/>
              </w:rPr>
              <w:br/>
            </w:r>
            <w:r>
              <w:t>ITU-T SG17 Chairman</w:t>
            </w:r>
            <w:r w:rsidRPr="00353A80">
              <w:t xml:space="preserve"> </w:t>
            </w:r>
            <w:r w:rsidRPr="00353A80">
              <w:br/>
              <w:t>Korea (Republic of)</w:t>
            </w:r>
          </w:p>
        </w:tc>
        <w:tc>
          <w:tcPr>
            <w:tcW w:w="4394" w:type="dxa"/>
            <w:tcBorders>
              <w:top w:val="single" w:sz="12" w:space="0" w:color="auto"/>
            </w:tcBorders>
          </w:tcPr>
          <w:p w14:paraId="3A348F0E" w14:textId="77777777" w:rsidR="002D785B" w:rsidRPr="00F10172" w:rsidRDefault="002D785B" w:rsidP="00E354DD">
            <w:pPr>
              <w:spacing w:before="60"/>
              <w:rPr>
                <w:szCs w:val="24"/>
              </w:rPr>
            </w:pPr>
            <w:r w:rsidRPr="00353A80">
              <w:t>Tel:</w:t>
            </w:r>
            <w:r w:rsidRPr="00353A80">
              <w:tab/>
              <w:t>+82-</w:t>
            </w:r>
            <w:r>
              <w:t>41-530-1328</w:t>
            </w:r>
            <w:r w:rsidRPr="00353A80">
              <w:br/>
            </w:r>
            <w:r w:rsidRPr="00353A80">
              <w:rPr>
                <w:rFonts w:eastAsia="Malgun Gothic"/>
              </w:rPr>
              <w:t>Fax:</w:t>
            </w:r>
            <w:r w:rsidRPr="00353A80">
              <w:rPr>
                <w:rFonts w:eastAsia="Malgun Gothic"/>
              </w:rPr>
              <w:tab/>
            </w:r>
            <w:r w:rsidRPr="00353A80">
              <w:t>+82-</w:t>
            </w:r>
            <w:r>
              <w:t>41-530-1494</w:t>
            </w:r>
            <w:r w:rsidRPr="00353A80">
              <w:br/>
              <w:t xml:space="preserve">E-mail: </w:t>
            </w:r>
            <w:hyperlink r:id="rId9" w:history="1">
              <w:r w:rsidRPr="002E3E06">
                <w:rPr>
                  <w:rStyle w:val="Hyperlink"/>
                </w:rPr>
                <w:t>hyyoum@sch.ac.kr</w:t>
              </w:r>
            </w:hyperlink>
          </w:p>
        </w:tc>
      </w:tr>
      <w:tr w:rsidR="002D785B" w14:paraId="092E9E4B" w14:textId="77777777" w:rsidTr="00E354DD">
        <w:trPr>
          <w:cantSplit/>
          <w:trHeight w:val="204"/>
        </w:trPr>
        <w:tc>
          <w:tcPr>
            <w:tcW w:w="1617" w:type="dxa"/>
            <w:gridSpan w:val="2"/>
            <w:tcBorders>
              <w:top w:val="single" w:sz="12" w:space="0" w:color="auto"/>
            </w:tcBorders>
          </w:tcPr>
          <w:p w14:paraId="55ACF172" w14:textId="77777777" w:rsidR="002D785B" w:rsidRPr="00F10172" w:rsidRDefault="002D785B" w:rsidP="00E354DD">
            <w:pPr>
              <w:spacing w:before="60"/>
              <w:rPr>
                <w:b/>
                <w:bCs/>
                <w:szCs w:val="24"/>
              </w:rPr>
            </w:pPr>
            <w:r w:rsidRPr="00F10172">
              <w:rPr>
                <w:b/>
                <w:bCs/>
                <w:szCs w:val="24"/>
              </w:rPr>
              <w:t>Contact:</w:t>
            </w:r>
          </w:p>
        </w:tc>
        <w:tc>
          <w:tcPr>
            <w:tcW w:w="3912" w:type="dxa"/>
            <w:gridSpan w:val="3"/>
            <w:tcBorders>
              <w:top w:val="single" w:sz="12" w:space="0" w:color="auto"/>
            </w:tcBorders>
          </w:tcPr>
          <w:p w14:paraId="66B78D09" w14:textId="77777777" w:rsidR="002D785B" w:rsidRPr="00D93E2E" w:rsidRDefault="002D785B" w:rsidP="00E354DD">
            <w:pPr>
              <w:spacing w:before="60"/>
              <w:rPr>
                <w:szCs w:val="24"/>
              </w:rPr>
            </w:pPr>
            <w:proofErr w:type="spellStart"/>
            <w:r w:rsidRPr="00D93E2E">
              <w:rPr>
                <w:szCs w:val="24"/>
              </w:rPr>
              <w:t>Zhiyuan</w:t>
            </w:r>
            <w:proofErr w:type="spellEnd"/>
            <w:r w:rsidRPr="00D93E2E">
              <w:rPr>
                <w:szCs w:val="24"/>
              </w:rPr>
              <w:t xml:space="preserve"> H</w:t>
            </w:r>
            <w:r>
              <w:rPr>
                <w:szCs w:val="24"/>
              </w:rPr>
              <w:t>u</w:t>
            </w:r>
            <w:r w:rsidRPr="00F10172">
              <w:rPr>
                <w:szCs w:val="24"/>
              </w:rPr>
              <w:br/>
            </w:r>
            <w:r>
              <w:rPr>
                <w:szCs w:val="24"/>
                <w:lang w:eastAsia="ko-KR"/>
              </w:rPr>
              <w:t>Co-Rapporteur of Q</w:t>
            </w:r>
            <w:r w:rsidRPr="00F10172">
              <w:rPr>
                <w:rFonts w:hint="eastAsia"/>
                <w:szCs w:val="24"/>
                <w:lang w:eastAsia="ja-JP"/>
              </w:rPr>
              <w:t>2</w:t>
            </w:r>
            <w:r w:rsidRPr="00F10172">
              <w:rPr>
                <w:szCs w:val="24"/>
                <w:lang w:eastAsia="ko-KR"/>
              </w:rPr>
              <w:t>/17</w:t>
            </w:r>
            <w:r w:rsidRPr="00F10172">
              <w:rPr>
                <w:szCs w:val="24"/>
              </w:rPr>
              <w:br/>
            </w:r>
            <w:r>
              <w:rPr>
                <w:szCs w:val="24"/>
              </w:rPr>
              <w:t>China</w:t>
            </w:r>
          </w:p>
        </w:tc>
        <w:tc>
          <w:tcPr>
            <w:tcW w:w="4394" w:type="dxa"/>
            <w:tcBorders>
              <w:top w:val="single" w:sz="12" w:space="0" w:color="auto"/>
            </w:tcBorders>
          </w:tcPr>
          <w:p w14:paraId="2AAA7E51" w14:textId="77777777" w:rsidR="002D785B" w:rsidRPr="00D17A3A" w:rsidRDefault="002D785B" w:rsidP="00E354DD">
            <w:pPr>
              <w:spacing w:before="60"/>
              <w:rPr>
                <w:rFonts w:eastAsiaTheme="minorEastAsia"/>
                <w:szCs w:val="24"/>
                <w:lang w:eastAsia="zh-CN"/>
              </w:rPr>
            </w:pPr>
            <w:r w:rsidRPr="00F10172">
              <w:rPr>
                <w:szCs w:val="24"/>
              </w:rPr>
              <w:t xml:space="preserve">Tel.: </w:t>
            </w:r>
            <w:r w:rsidRPr="00F10172">
              <w:rPr>
                <w:szCs w:val="24"/>
              </w:rPr>
              <w:tab/>
            </w:r>
            <w:r w:rsidRPr="00D93E2E">
              <w:rPr>
                <w:szCs w:val="24"/>
              </w:rPr>
              <w:t>+86-21-</w:t>
            </w:r>
            <w:r>
              <w:rPr>
                <w:szCs w:val="24"/>
              </w:rPr>
              <w:t>5055 4500</w:t>
            </w:r>
            <w:r w:rsidRPr="00D93E2E">
              <w:rPr>
                <w:szCs w:val="24"/>
              </w:rPr>
              <w:t xml:space="preserve"> </w:t>
            </w:r>
            <w:r>
              <w:rPr>
                <w:szCs w:val="24"/>
              </w:rPr>
              <w:br/>
              <w:t xml:space="preserve">Fax: </w:t>
            </w:r>
            <w:r>
              <w:rPr>
                <w:szCs w:val="24"/>
              </w:rPr>
              <w:tab/>
            </w:r>
            <w:r>
              <w:rPr>
                <w:rFonts w:eastAsiaTheme="minorEastAsia" w:hint="eastAsia"/>
                <w:szCs w:val="24"/>
                <w:lang w:eastAsia="zh-CN"/>
              </w:rPr>
              <w:t>+86-21-5055 4550</w:t>
            </w:r>
          </w:p>
          <w:p w14:paraId="69BCC06A" w14:textId="77777777" w:rsidR="002D785B" w:rsidRPr="00F10172" w:rsidRDefault="002D785B" w:rsidP="00E354DD">
            <w:pPr>
              <w:spacing w:before="60"/>
              <w:rPr>
                <w:szCs w:val="24"/>
              </w:rPr>
            </w:pPr>
            <w:r w:rsidRPr="00F10172">
              <w:rPr>
                <w:szCs w:val="24"/>
              </w:rPr>
              <w:t xml:space="preserve">Email: </w:t>
            </w:r>
            <w:r w:rsidRPr="00F10172">
              <w:rPr>
                <w:szCs w:val="24"/>
              </w:rPr>
              <w:tab/>
            </w:r>
            <w:hyperlink r:id="rId10" w:history="1">
              <w:r w:rsidRPr="002E0346">
                <w:rPr>
                  <w:rStyle w:val="Hyperlink"/>
                  <w:rFonts w:eastAsiaTheme="minorEastAsia" w:hint="eastAsia"/>
                  <w:szCs w:val="24"/>
                  <w:lang w:eastAsia="zh-CN"/>
                </w:rPr>
                <w:t>z</w:t>
              </w:r>
              <w:r w:rsidRPr="002E0346">
                <w:rPr>
                  <w:rStyle w:val="Hyperlink"/>
                  <w:rFonts w:eastAsiaTheme="minorEastAsia"/>
                  <w:szCs w:val="24"/>
                  <w:lang w:eastAsia="zh-CN"/>
                </w:rPr>
                <w:t>hiyuan</w:t>
              </w:r>
              <w:r w:rsidRPr="002E0346">
                <w:rPr>
                  <w:rStyle w:val="Hyperlink"/>
                  <w:rFonts w:eastAsiaTheme="minorEastAsia" w:hint="eastAsia"/>
                  <w:szCs w:val="24"/>
                  <w:lang w:eastAsia="zh-CN"/>
                </w:rPr>
                <w:t>.1.hu@nokia-sbell.com</w:t>
              </w:r>
            </w:hyperlink>
            <w:r>
              <w:rPr>
                <w:rFonts w:eastAsiaTheme="minorEastAsia" w:hint="eastAsia"/>
                <w:szCs w:val="24"/>
                <w:lang w:eastAsia="zh-CN"/>
              </w:rPr>
              <w:t xml:space="preserve"> </w:t>
            </w:r>
            <w:r>
              <w:rPr>
                <w:szCs w:val="24"/>
              </w:rPr>
              <w:t xml:space="preserve"> </w:t>
            </w:r>
          </w:p>
        </w:tc>
      </w:tr>
      <w:tr w:rsidR="002D785B" w14:paraId="1D8CBC85" w14:textId="77777777" w:rsidTr="00E354DD">
        <w:trPr>
          <w:cantSplit/>
          <w:trHeight w:val="204"/>
        </w:trPr>
        <w:tc>
          <w:tcPr>
            <w:tcW w:w="1617" w:type="dxa"/>
            <w:gridSpan w:val="2"/>
            <w:tcBorders>
              <w:top w:val="single" w:sz="12" w:space="0" w:color="auto"/>
            </w:tcBorders>
          </w:tcPr>
          <w:p w14:paraId="5C7B596B" w14:textId="77777777" w:rsidR="002D785B" w:rsidRPr="00F10172" w:rsidRDefault="002D785B" w:rsidP="00E354DD">
            <w:pPr>
              <w:spacing w:before="60"/>
              <w:rPr>
                <w:b/>
                <w:bCs/>
                <w:szCs w:val="24"/>
              </w:rPr>
            </w:pPr>
            <w:r w:rsidRPr="00F10172">
              <w:rPr>
                <w:b/>
                <w:bCs/>
                <w:szCs w:val="24"/>
              </w:rPr>
              <w:t>Contact:</w:t>
            </w:r>
          </w:p>
        </w:tc>
        <w:tc>
          <w:tcPr>
            <w:tcW w:w="3912" w:type="dxa"/>
            <w:gridSpan w:val="3"/>
            <w:tcBorders>
              <w:top w:val="single" w:sz="12" w:space="0" w:color="auto"/>
            </w:tcBorders>
          </w:tcPr>
          <w:p w14:paraId="0322443A" w14:textId="77777777" w:rsidR="002D785B" w:rsidRPr="00F10172" w:rsidRDefault="002D785B" w:rsidP="00E354DD">
            <w:pPr>
              <w:spacing w:before="60"/>
              <w:rPr>
                <w:szCs w:val="24"/>
                <w:lang w:eastAsia="ko-KR"/>
              </w:rPr>
            </w:pPr>
            <w:r>
              <w:rPr>
                <w:szCs w:val="24"/>
              </w:rPr>
              <w:t>Heung-</w:t>
            </w:r>
            <w:proofErr w:type="spellStart"/>
            <w:r>
              <w:rPr>
                <w:szCs w:val="24"/>
              </w:rPr>
              <w:t>Ryong</w:t>
            </w:r>
            <w:proofErr w:type="spellEnd"/>
            <w:r>
              <w:rPr>
                <w:szCs w:val="24"/>
              </w:rPr>
              <w:t xml:space="preserve"> Oh</w:t>
            </w:r>
            <w:r w:rsidRPr="00F10172">
              <w:rPr>
                <w:szCs w:val="24"/>
              </w:rPr>
              <w:br/>
            </w:r>
            <w:r>
              <w:rPr>
                <w:szCs w:val="24"/>
                <w:lang w:eastAsia="ko-KR"/>
              </w:rPr>
              <w:t>Co-Rapporteur of Q</w:t>
            </w:r>
            <w:r w:rsidRPr="00F10172">
              <w:rPr>
                <w:rFonts w:hint="eastAsia"/>
                <w:szCs w:val="24"/>
                <w:lang w:eastAsia="ja-JP"/>
              </w:rPr>
              <w:t>2</w:t>
            </w:r>
            <w:r w:rsidRPr="00F10172">
              <w:rPr>
                <w:szCs w:val="24"/>
                <w:lang w:eastAsia="ko-KR"/>
              </w:rPr>
              <w:t>/17</w:t>
            </w:r>
            <w:r w:rsidRPr="00F10172">
              <w:rPr>
                <w:szCs w:val="24"/>
              </w:rPr>
              <w:br/>
            </w:r>
            <w:r>
              <w:rPr>
                <w:szCs w:val="24"/>
              </w:rPr>
              <w:t>Korea (Republic of)</w:t>
            </w:r>
          </w:p>
        </w:tc>
        <w:tc>
          <w:tcPr>
            <w:tcW w:w="4394" w:type="dxa"/>
            <w:tcBorders>
              <w:top w:val="single" w:sz="12" w:space="0" w:color="auto"/>
            </w:tcBorders>
          </w:tcPr>
          <w:p w14:paraId="54A01D31" w14:textId="77777777" w:rsidR="002D785B" w:rsidRPr="00F10172" w:rsidRDefault="002D785B" w:rsidP="00E354DD">
            <w:pPr>
              <w:spacing w:before="60"/>
              <w:rPr>
                <w:rFonts w:eastAsia="Batang"/>
                <w:szCs w:val="24"/>
                <w:lang w:val="en-US"/>
              </w:rPr>
            </w:pPr>
            <w:r w:rsidRPr="00F10172">
              <w:rPr>
                <w:szCs w:val="24"/>
              </w:rPr>
              <w:t xml:space="preserve">Tel.: </w:t>
            </w:r>
            <w:r w:rsidRPr="00F10172">
              <w:rPr>
                <w:szCs w:val="24"/>
              </w:rPr>
              <w:tab/>
              <w:t>+</w:t>
            </w:r>
            <w:r>
              <w:rPr>
                <w:szCs w:val="24"/>
              </w:rPr>
              <w:t>82 10 5111 1084</w:t>
            </w:r>
            <w:r w:rsidRPr="00F10172">
              <w:rPr>
                <w:szCs w:val="24"/>
              </w:rPr>
              <w:br/>
              <w:t xml:space="preserve">Fax: </w:t>
            </w:r>
            <w:r w:rsidRPr="00F10172">
              <w:rPr>
                <w:szCs w:val="24"/>
              </w:rPr>
              <w:tab/>
              <w:t>+</w:t>
            </w:r>
            <w:r>
              <w:rPr>
                <w:szCs w:val="24"/>
              </w:rPr>
              <w:t>8</w:t>
            </w:r>
            <w:r w:rsidRPr="00F10172">
              <w:rPr>
                <w:szCs w:val="24"/>
              </w:rPr>
              <w:t>2</w:t>
            </w:r>
            <w:r>
              <w:rPr>
                <w:szCs w:val="24"/>
              </w:rPr>
              <w:t xml:space="preserve"> 31 724 0119</w:t>
            </w:r>
            <w:r w:rsidRPr="00F10172">
              <w:rPr>
                <w:szCs w:val="24"/>
              </w:rPr>
              <w:br/>
              <w:t xml:space="preserve">Email: </w:t>
            </w:r>
            <w:r w:rsidRPr="00F10172">
              <w:rPr>
                <w:szCs w:val="24"/>
              </w:rPr>
              <w:tab/>
            </w:r>
            <w:hyperlink r:id="rId11" w:history="1">
              <w:r w:rsidRPr="00A1795F">
                <w:rPr>
                  <w:rStyle w:val="Hyperlink"/>
                  <w:szCs w:val="24"/>
                </w:rPr>
                <w:t>hroh@tta.or.kr</w:t>
              </w:r>
            </w:hyperlink>
            <w:r>
              <w:rPr>
                <w:szCs w:val="24"/>
              </w:rPr>
              <w:t xml:space="preserve"> </w:t>
            </w:r>
          </w:p>
        </w:tc>
      </w:tr>
    </w:tbl>
    <w:p w14:paraId="157881AE" w14:textId="77777777" w:rsidR="002D785B" w:rsidRDefault="002D785B" w:rsidP="00095020">
      <w:pPr>
        <w:jc w:val="both"/>
        <w:rPr>
          <w:b/>
        </w:rPr>
      </w:pPr>
    </w:p>
    <w:p w14:paraId="095B4634" w14:textId="2E51B622" w:rsidR="00EC6194" w:rsidRDefault="00EC6194" w:rsidP="00EC6194">
      <w:pPr>
        <w:jc w:val="both"/>
        <w:rPr>
          <w:lang w:eastAsia="zh-CN"/>
        </w:rPr>
      </w:pPr>
      <w:r>
        <w:rPr>
          <w:lang w:eastAsia="zh-CN"/>
        </w:rPr>
        <w:t>ITU-T Study Group 1</w:t>
      </w:r>
      <w:r w:rsidR="005A59FA">
        <w:rPr>
          <w:lang w:eastAsia="zh-CN"/>
        </w:rPr>
        <w:t>7</w:t>
      </w:r>
      <w:r>
        <w:rPr>
          <w:lang w:eastAsia="zh-CN"/>
        </w:rPr>
        <w:t xml:space="preserve"> is pleased to inform you that we have </w:t>
      </w:r>
      <w:r w:rsidR="00170DC6">
        <w:rPr>
          <w:lang w:eastAsia="zh-CN"/>
        </w:rPr>
        <w:t>established</w:t>
      </w:r>
      <w:r>
        <w:rPr>
          <w:lang w:eastAsia="zh-CN"/>
        </w:rPr>
        <w:t xml:space="preserve"> </w:t>
      </w:r>
      <w:r w:rsidR="007216FD">
        <w:rPr>
          <w:lang w:eastAsia="zh-CN"/>
        </w:rPr>
        <w:t xml:space="preserve">at </w:t>
      </w:r>
      <w:r w:rsidR="007216FD" w:rsidRPr="00AB2C90">
        <w:rPr>
          <w:szCs w:val="24"/>
        </w:rPr>
        <w:t>20-30 April 2021</w:t>
      </w:r>
      <w:r w:rsidR="007216FD">
        <w:rPr>
          <w:lang w:eastAsia="zh-CN"/>
        </w:rPr>
        <w:t xml:space="preserve"> ITU-T SG17 meeting </w:t>
      </w:r>
      <w:r w:rsidR="00170DC6">
        <w:rPr>
          <w:lang w:eastAsia="zh-CN"/>
        </w:rPr>
        <w:t>a</w:t>
      </w:r>
      <w:r w:rsidR="00170DC6" w:rsidRPr="00170DC6">
        <w:rPr>
          <w:bCs/>
          <w:lang w:eastAsia="ja-JP"/>
        </w:rPr>
        <w:t xml:space="preserve"> </w:t>
      </w:r>
      <w:r w:rsidR="00170DC6">
        <w:rPr>
          <w:bCs/>
          <w:lang w:eastAsia="ja-JP"/>
        </w:rPr>
        <w:t>new w</w:t>
      </w:r>
      <w:r w:rsidR="00170DC6" w:rsidRPr="00524334">
        <w:rPr>
          <w:bCs/>
          <w:lang w:eastAsia="ja-JP"/>
        </w:rPr>
        <w:t>ork item</w:t>
      </w:r>
      <w:r w:rsidR="00170DC6" w:rsidRPr="00524334">
        <w:rPr>
          <w:rFonts w:hint="eastAsia"/>
          <w:bCs/>
          <w:lang w:eastAsia="ja-JP"/>
        </w:rPr>
        <w:t xml:space="preserve"> </w:t>
      </w:r>
      <w:r w:rsidR="00AB2C90" w:rsidRPr="00AB2C90">
        <w:rPr>
          <w:bCs/>
          <w:lang w:eastAsia="ja-JP"/>
        </w:rPr>
        <w:t>X.5Gsec-message</w:t>
      </w:r>
      <w:r w:rsidR="00753284">
        <w:rPr>
          <w:bCs/>
          <w:lang w:eastAsia="ja-JP"/>
        </w:rPr>
        <w:t xml:space="preserve">, </w:t>
      </w:r>
      <w:r w:rsidR="00AB2C90" w:rsidRPr="007036B2">
        <w:rPr>
          <w:bCs/>
          <w:i/>
          <w:lang w:eastAsia="ja-JP"/>
        </w:rPr>
        <w:t xml:space="preserve">Security </w:t>
      </w:r>
      <w:r w:rsidR="00753284" w:rsidRPr="007036B2">
        <w:rPr>
          <w:bCs/>
          <w:i/>
          <w:lang w:eastAsia="ja-JP"/>
        </w:rPr>
        <w:t>r</w:t>
      </w:r>
      <w:r w:rsidR="00AB2C90" w:rsidRPr="007036B2">
        <w:rPr>
          <w:bCs/>
          <w:i/>
          <w:lang w:eastAsia="ja-JP"/>
        </w:rPr>
        <w:t>equirements for 5G message service</w:t>
      </w:r>
      <w:r w:rsidR="00FC2443">
        <w:rPr>
          <w:lang w:eastAsia="ko-KR"/>
        </w:rPr>
        <w:t>, to study security</w:t>
      </w:r>
      <w:r w:rsidR="00FC2443" w:rsidRPr="00FC2443">
        <w:rPr>
          <w:lang w:eastAsia="ko-KR"/>
        </w:rPr>
        <w:t xml:space="preserve"> </w:t>
      </w:r>
      <w:r w:rsidR="00AB2C90">
        <w:rPr>
          <w:lang w:eastAsia="ko-KR"/>
        </w:rPr>
        <w:t>threats and requirements for 5G message service.</w:t>
      </w:r>
    </w:p>
    <w:p w14:paraId="0DA0E04E" w14:textId="35CAE1AC" w:rsidR="00095020" w:rsidRDefault="00EC6194" w:rsidP="00EC6194">
      <w:pPr>
        <w:jc w:val="both"/>
        <w:rPr>
          <w:lang w:eastAsia="zh-CN"/>
        </w:rPr>
      </w:pPr>
      <w:r>
        <w:rPr>
          <w:lang w:eastAsia="zh-CN"/>
        </w:rPr>
        <w:t xml:space="preserve">The </w:t>
      </w:r>
      <w:r w:rsidR="007216FD">
        <w:rPr>
          <w:lang w:eastAsia="zh-CN"/>
        </w:rPr>
        <w:t xml:space="preserve">scope and summary of this </w:t>
      </w:r>
      <w:r>
        <w:rPr>
          <w:lang w:eastAsia="zh-CN"/>
        </w:rPr>
        <w:t xml:space="preserve">new </w:t>
      </w:r>
      <w:r w:rsidR="00FC2443">
        <w:rPr>
          <w:lang w:eastAsia="zh-CN"/>
        </w:rPr>
        <w:t>work item</w:t>
      </w:r>
      <w:r>
        <w:rPr>
          <w:lang w:eastAsia="zh-CN"/>
        </w:rPr>
        <w:t xml:space="preserve"> is a</w:t>
      </w:r>
      <w:r w:rsidR="007216FD">
        <w:rPr>
          <w:lang w:eastAsia="zh-CN"/>
        </w:rPr>
        <w:t xml:space="preserve">nnexed </w:t>
      </w:r>
      <w:r>
        <w:rPr>
          <w:lang w:eastAsia="zh-CN"/>
        </w:rPr>
        <w:t>for your information.</w:t>
      </w:r>
    </w:p>
    <w:p w14:paraId="2D88F048" w14:textId="5464B397" w:rsidR="00095020" w:rsidRPr="0044420D" w:rsidRDefault="00095020" w:rsidP="00095020">
      <w:pPr>
        <w:rPr>
          <w:rFonts w:eastAsia="SimSun"/>
          <w:bCs/>
          <w:lang w:eastAsia="zh-CN"/>
        </w:rPr>
      </w:pPr>
      <w:r w:rsidRPr="0044420D">
        <w:rPr>
          <w:rFonts w:eastAsia="SimSun"/>
          <w:b/>
          <w:bCs/>
          <w:lang w:eastAsia="zh-CN"/>
        </w:rPr>
        <w:t>A</w:t>
      </w:r>
      <w:r w:rsidR="007216FD">
        <w:rPr>
          <w:rFonts w:eastAsia="SimSun"/>
          <w:b/>
          <w:bCs/>
          <w:lang w:eastAsia="zh-CN"/>
        </w:rPr>
        <w:t>nnex (1)</w:t>
      </w:r>
      <w:r w:rsidRPr="0044420D">
        <w:rPr>
          <w:rFonts w:eastAsia="SimSun"/>
          <w:bCs/>
          <w:lang w:eastAsia="zh-CN"/>
        </w:rPr>
        <w:t xml:space="preserve">: </w:t>
      </w:r>
    </w:p>
    <w:p w14:paraId="7976D8CA" w14:textId="47453064" w:rsidR="007216FD" w:rsidRDefault="007216FD" w:rsidP="007216FD">
      <w:pPr>
        <w:pStyle w:val="enumlev1"/>
        <w:numPr>
          <w:ilvl w:val="0"/>
          <w:numId w:val="7"/>
        </w:numPr>
        <w:rPr>
          <w:lang w:eastAsia="ja-JP"/>
        </w:rPr>
      </w:pPr>
      <w:r>
        <w:rPr>
          <w:lang w:eastAsia="ja-JP"/>
        </w:rPr>
        <w:lastRenderedPageBreak/>
        <w:t>Scope and summary of n</w:t>
      </w:r>
      <w:r w:rsidR="004D1D5B">
        <w:rPr>
          <w:lang w:eastAsia="ja-JP"/>
        </w:rPr>
        <w:t>ew w</w:t>
      </w:r>
      <w:r w:rsidR="00524334" w:rsidRPr="00524334">
        <w:rPr>
          <w:lang w:eastAsia="ja-JP"/>
        </w:rPr>
        <w:t>ork item</w:t>
      </w:r>
      <w:r w:rsidR="001C574E" w:rsidRPr="00524334">
        <w:rPr>
          <w:rFonts w:hint="eastAsia"/>
          <w:lang w:eastAsia="ja-JP"/>
        </w:rPr>
        <w:t xml:space="preserve"> </w:t>
      </w:r>
      <w:r w:rsidR="00AB2C90" w:rsidRPr="00AB2C90">
        <w:rPr>
          <w:lang w:eastAsia="ja-JP"/>
        </w:rPr>
        <w:t>X.5Gsec-message</w:t>
      </w:r>
      <w:r w:rsidR="007036B2">
        <w:rPr>
          <w:lang w:eastAsia="ja-JP"/>
        </w:rPr>
        <w:t xml:space="preserve"> ‘</w:t>
      </w:r>
      <w:r w:rsidR="00AB2C90" w:rsidRPr="00AB2C90">
        <w:rPr>
          <w:lang w:eastAsia="ja-JP"/>
        </w:rPr>
        <w:t>Security Requirements for 5G message service</w:t>
      </w:r>
      <w:r w:rsidR="007036B2">
        <w:rPr>
          <w:lang w:eastAsia="ja-JP"/>
        </w:rPr>
        <w:t>’</w:t>
      </w:r>
    </w:p>
    <w:p w14:paraId="636B7429" w14:textId="77777777" w:rsidR="007216FD" w:rsidRDefault="007216FD">
      <w:pPr>
        <w:tabs>
          <w:tab w:val="clear" w:pos="794"/>
          <w:tab w:val="clear" w:pos="1191"/>
          <w:tab w:val="clear" w:pos="1588"/>
          <w:tab w:val="clear" w:pos="1985"/>
        </w:tabs>
        <w:overflowPunct/>
        <w:autoSpaceDE/>
        <w:autoSpaceDN/>
        <w:adjustRightInd/>
        <w:spacing w:before="0"/>
        <w:textAlignment w:val="auto"/>
        <w:rPr>
          <w:bCs/>
          <w:lang w:eastAsia="ja-JP"/>
        </w:rPr>
      </w:pPr>
      <w:r>
        <w:rPr>
          <w:bCs/>
          <w:lang w:eastAsia="ja-JP"/>
        </w:rPr>
        <w:br w:type="page"/>
      </w:r>
    </w:p>
    <w:p w14:paraId="130B9A2B" w14:textId="77777777" w:rsidR="007036B2" w:rsidRPr="007036B2" w:rsidRDefault="007036B2" w:rsidP="007036B2">
      <w:pPr>
        <w:pStyle w:val="Heading1"/>
        <w:jc w:val="center"/>
        <w:rPr>
          <w:lang w:eastAsia="ja-JP"/>
        </w:rPr>
      </w:pPr>
      <w:r>
        <w:rPr>
          <w:lang w:eastAsia="ja-JP"/>
        </w:rPr>
        <w:lastRenderedPageBreak/>
        <w:t>Annex</w:t>
      </w:r>
      <w:r>
        <w:rPr>
          <w:lang w:eastAsia="ja-JP"/>
        </w:rPr>
        <w:br/>
      </w:r>
      <w:r w:rsidRPr="007036B2">
        <w:rPr>
          <w:lang w:eastAsia="ja-JP"/>
        </w:rPr>
        <w:t>Scope and summary of new work item</w:t>
      </w:r>
      <w:r w:rsidRPr="007036B2">
        <w:rPr>
          <w:rFonts w:hint="eastAsia"/>
          <w:lang w:eastAsia="ja-JP"/>
        </w:rPr>
        <w:t xml:space="preserve"> </w:t>
      </w:r>
      <w:r w:rsidRPr="007036B2">
        <w:rPr>
          <w:lang w:eastAsia="ja-JP"/>
        </w:rPr>
        <w:t>X.5Gsec-message ‘Security Requirements for 5G message service’</w:t>
      </w:r>
    </w:p>
    <w:p w14:paraId="20E45E55" w14:textId="565EFDBD" w:rsidR="007216FD" w:rsidRPr="007216FD" w:rsidRDefault="007216FD" w:rsidP="007216FD">
      <w:pPr>
        <w:tabs>
          <w:tab w:val="clear" w:pos="794"/>
          <w:tab w:val="left" w:pos="567"/>
        </w:tabs>
        <w:ind w:left="360"/>
        <w:rPr>
          <w:b/>
          <w:bCs/>
          <w:lang w:eastAsia="ja-JP"/>
        </w:rPr>
      </w:pPr>
      <w:r w:rsidRPr="007216FD">
        <w:rPr>
          <w:b/>
          <w:bCs/>
          <w:lang w:eastAsia="ja-JP"/>
        </w:rPr>
        <w:t>Scope</w:t>
      </w:r>
    </w:p>
    <w:p w14:paraId="184F9932" w14:textId="77777777" w:rsidR="007216FD" w:rsidRDefault="007216FD" w:rsidP="007216FD">
      <w:pPr>
        <w:tabs>
          <w:tab w:val="clear" w:pos="794"/>
          <w:tab w:val="left" w:pos="567"/>
        </w:tabs>
        <w:ind w:left="360"/>
        <w:rPr>
          <w:lang w:eastAsia="ja-JP"/>
        </w:rPr>
      </w:pPr>
      <w:r>
        <w:rPr>
          <w:lang w:eastAsia="ja-JP"/>
        </w:rPr>
        <w:t xml:space="preserve">5G Message is the upgrade of short message service, it is one of the basic telecommunication business. It includes the SMS (Short Message Service) defined in 3GPP and the RCS (Rich Communication Service) defined in GSMA. Especially, it supports message between person and person or between application and person, and it supports including various media (e.g. long text, picture, video, audio, file, position, etc.) in the message. This recommendation document is intended to describe security requirements that could mitigate the security threats and challenges of 5G message service. </w:t>
      </w:r>
    </w:p>
    <w:p w14:paraId="74D917D8" w14:textId="40BB48BA" w:rsidR="00307073" w:rsidRDefault="007216FD" w:rsidP="007216FD">
      <w:pPr>
        <w:tabs>
          <w:tab w:val="clear" w:pos="794"/>
          <w:tab w:val="left" w:pos="567"/>
        </w:tabs>
        <w:ind w:left="360"/>
        <w:rPr>
          <w:lang w:eastAsia="ja-JP"/>
        </w:rPr>
      </w:pPr>
      <w:r>
        <w:rPr>
          <w:lang w:eastAsia="ja-JP"/>
        </w:rPr>
        <w:t>This Recommendation will also describe the functional differences between the security requirements for 5G message service with 4G/3G/etc.</w:t>
      </w:r>
    </w:p>
    <w:p w14:paraId="6BE1CCCD" w14:textId="6A63CF80" w:rsidR="007216FD" w:rsidRPr="007216FD" w:rsidRDefault="007216FD" w:rsidP="007216FD">
      <w:pPr>
        <w:tabs>
          <w:tab w:val="clear" w:pos="794"/>
          <w:tab w:val="left" w:pos="567"/>
        </w:tabs>
        <w:ind w:left="360"/>
        <w:rPr>
          <w:b/>
          <w:bCs/>
          <w:lang w:eastAsia="ja-JP"/>
        </w:rPr>
      </w:pPr>
      <w:r w:rsidRPr="007216FD">
        <w:rPr>
          <w:b/>
          <w:bCs/>
          <w:lang w:eastAsia="ja-JP"/>
        </w:rPr>
        <w:t>Summary</w:t>
      </w:r>
    </w:p>
    <w:p w14:paraId="7706C3D7" w14:textId="77777777" w:rsidR="007216FD" w:rsidRPr="007216FD" w:rsidRDefault="007216FD" w:rsidP="007216FD">
      <w:pPr>
        <w:tabs>
          <w:tab w:val="clear" w:pos="794"/>
          <w:tab w:val="left" w:pos="567"/>
        </w:tabs>
        <w:ind w:left="360"/>
        <w:rPr>
          <w:lang w:val="en-US" w:eastAsia="ja-JP"/>
        </w:rPr>
      </w:pPr>
      <w:r w:rsidRPr="007216FD">
        <w:rPr>
          <w:lang w:val="en-US" w:eastAsia="ja-JP"/>
        </w:rPr>
        <w:t>5G Message is the upgrade of short message service, it is one of the basic telecommunication business. It includes the SMS (Short Message Service) defined in 3GPP and the RCS (Rich Communication Service) defined in GSMA. Especially, it supports message between person and person or between application and person, and it supports including various media (e.g. long text, picture, video, audio, file, position, etc.) in the message. This recommendation document is intended to describe security requirements that could mitigate the security threats and challenges of 5G message service.</w:t>
      </w:r>
    </w:p>
    <w:p w14:paraId="5993F708" w14:textId="77777777" w:rsidR="007216FD" w:rsidRPr="007216FD" w:rsidRDefault="007216FD" w:rsidP="007216FD">
      <w:pPr>
        <w:tabs>
          <w:tab w:val="clear" w:pos="794"/>
          <w:tab w:val="left" w:pos="567"/>
        </w:tabs>
        <w:ind w:left="360"/>
        <w:rPr>
          <w:lang w:val="en-US" w:eastAsia="ja-JP"/>
        </w:rPr>
      </w:pPr>
      <w:r w:rsidRPr="007216FD">
        <w:rPr>
          <w:lang w:val="en-US" w:eastAsia="ja-JP"/>
        </w:rPr>
        <w:t xml:space="preserve">Generally, 5G message service mainly includes personal message service and industry message service. </w:t>
      </w:r>
    </w:p>
    <w:p w14:paraId="1C78C55A" w14:textId="77777777" w:rsidR="007216FD" w:rsidRPr="007216FD" w:rsidRDefault="007216FD" w:rsidP="007216FD">
      <w:pPr>
        <w:tabs>
          <w:tab w:val="clear" w:pos="794"/>
          <w:tab w:val="left" w:pos="567"/>
        </w:tabs>
        <w:ind w:left="360"/>
        <w:rPr>
          <w:lang w:val="en-US" w:eastAsia="ja-JP"/>
        </w:rPr>
      </w:pPr>
      <w:r w:rsidRPr="007216FD">
        <w:rPr>
          <w:lang w:val="en-US" w:eastAsia="ja-JP"/>
        </w:rPr>
        <w:t>Personal message service means the message service between person and person, includes one to point message, group message/chat and mass message. Point to point message enables users to exchange messages with another person. Mass message enables users to send a message to more than one person at the same time. Group message allows users to exchange chat messages with a group of contacts at the same time. All participants can see all other participants’ activity within the group and replies are distributed to the entire group of participants. Various media (text, audio, video, image, vCard, etc.) can be includes in the message. File transfer, location sharing, and audio messaging are all supported.</w:t>
      </w:r>
    </w:p>
    <w:p w14:paraId="6037C032" w14:textId="77777777" w:rsidR="007216FD" w:rsidRPr="007216FD" w:rsidRDefault="007216FD" w:rsidP="007216FD">
      <w:pPr>
        <w:tabs>
          <w:tab w:val="clear" w:pos="794"/>
          <w:tab w:val="left" w:pos="567"/>
        </w:tabs>
        <w:ind w:left="360"/>
        <w:rPr>
          <w:lang w:val="en-US" w:eastAsia="ja-JP"/>
        </w:rPr>
      </w:pPr>
      <w:r w:rsidRPr="007216FD">
        <w:rPr>
          <w:lang w:val="en-US" w:eastAsia="ja-JP"/>
        </w:rPr>
        <w:t>Industry message service means the message service between application and person, including A2P/P2A message between Chatbot (as specified in GSMA RCC.71) and individual user. As specified in GSMA RCC.07, Chatbot can send two different types of messages to RCS clients:</w:t>
      </w:r>
    </w:p>
    <w:p w14:paraId="55D52856" w14:textId="77777777" w:rsidR="007216FD" w:rsidRPr="007216FD" w:rsidRDefault="007216FD" w:rsidP="007216FD">
      <w:pPr>
        <w:tabs>
          <w:tab w:val="clear" w:pos="794"/>
          <w:tab w:val="left" w:pos="567"/>
        </w:tabs>
        <w:ind w:left="360"/>
        <w:rPr>
          <w:lang w:val="en-US" w:eastAsia="ja-JP"/>
        </w:rPr>
      </w:pPr>
      <w:r w:rsidRPr="007216FD">
        <w:rPr>
          <w:lang w:val="en-US" w:eastAsia="ja-JP"/>
        </w:rPr>
        <w:t>1)</w:t>
      </w:r>
      <w:r w:rsidRPr="007216FD">
        <w:rPr>
          <w:lang w:val="en-US" w:eastAsia="ja-JP"/>
        </w:rPr>
        <w:tab/>
        <w:t>Regular RCS messages using existing content types (e. g. plain text, file transfer, or geo location push), or</w:t>
      </w:r>
    </w:p>
    <w:p w14:paraId="6D7953D7" w14:textId="02FE3A8C" w:rsidR="007216FD" w:rsidRPr="007216FD" w:rsidRDefault="007216FD" w:rsidP="007216FD">
      <w:pPr>
        <w:tabs>
          <w:tab w:val="clear" w:pos="794"/>
          <w:tab w:val="left" w:pos="567"/>
        </w:tabs>
        <w:ind w:left="360"/>
        <w:rPr>
          <w:lang w:val="en-US" w:eastAsia="ja-JP"/>
        </w:rPr>
      </w:pPr>
      <w:r w:rsidRPr="007216FD">
        <w:rPr>
          <w:lang w:val="en-US" w:eastAsia="ja-JP"/>
        </w:rPr>
        <w:t>2)</w:t>
      </w:r>
      <w:r w:rsidRPr="007216FD">
        <w:rPr>
          <w:lang w:val="en-US" w:eastAsia="ja-JP"/>
        </w:rPr>
        <w:tab/>
        <w:t>Chatbot messages using the content type as defined in section</w:t>
      </w:r>
      <w:r w:rsidR="007036B2">
        <w:rPr>
          <w:lang w:val="en-US" w:eastAsia="ja-JP"/>
        </w:rPr>
        <w:t xml:space="preserve"> </w:t>
      </w:r>
      <w:r w:rsidRPr="007216FD">
        <w:rPr>
          <w:lang w:val="en-US" w:eastAsia="ja-JP"/>
        </w:rPr>
        <w:t>3.6.10.2.1 of GSMA RCC.07, currently only used for sending Rich Cards</w:t>
      </w:r>
    </w:p>
    <w:p w14:paraId="121C465B" w14:textId="62924ED2" w:rsidR="007216FD" w:rsidRPr="007216FD" w:rsidRDefault="007216FD" w:rsidP="007216FD">
      <w:pPr>
        <w:tabs>
          <w:tab w:val="clear" w:pos="794"/>
          <w:tab w:val="left" w:pos="567"/>
        </w:tabs>
        <w:ind w:left="360"/>
        <w:rPr>
          <w:lang w:val="en-US" w:eastAsia="ja-JP"/>
        </w:rPr>
      </w:pPr>
      <w:r w:rsidRPr="007216FD">
        <w:rPr>
          <w:lang w:val="en-US" w:eastAsia="ja-JP"/>
        </w:rPr>
        <w:t>The recommendation provides the security requirements for 5G message service, including use security requirements, management security requirements and control security requirements for 5G message service.</w:t>
      </w:r>
    </w:p>
    <w:p w14:paraId="5F67A708" w14:textId="77777777" w:rsidR="00307073" w:rsidRPr="00D556DC" w:rsidRDefault="00307073" w:rsidP="00307073">
      <w:pPr>
        <w:jc w:val="center"/>
        <w:rPr>
          <w:lang w:eastAsia="ja-JP"/>
        </w:rPr>
      </w:pPr>
      <w:r>
        <w:rPr>
          <w:lang w:eastAsia="ja-JP"/>
        </w:rPr>
        <w:t>______________</w:t>
      </w:r>
    </w:p>
    <w:sectPr w:rsidR="00307073" w:rsidRPr="00D556DC" w:rsidSect="00B2231D">
      <w:headerReference w:type="default" r:id="rId12"/>
      <w:footerReference w:type="first" r:id="rId13"/>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9C9BFD" w14:textId="77777777" w:rsidR="00254044" w:rsidRDefault="00254044" w:rsidP="009F5CAB">
      <w:r>
        <w:separator/>
      </w:r>
    </w:p>
  </w:endnote>
  <w:endnote w:type="continuationSeparator" w:id="0">
    <w:p w14:paraId="7F5845D1" w14:textId="77777777" w:rsidR="00254044" w:rsidRDefault="00254044"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Guli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CAB52" w14:textId="77777777" w:rsidR="00964ED0" w:rsidRPr="00F10172" w:rsidRDefault="00964ED0" w:rsidP="00F10172">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34AF0" w14:textId="77777777" w:rsidR="00254044" w:rsidRDefault="00254044" w:rsidP="009F5CAB">
      <w:r>
        <w:separator/>
      </w:r>
    </w:p>
  </w:footnote>
  <w:footnote w:type="continuationSeparator" w:id="0">
    <w:p w14:paraId="4AEEC822" w14:textId="77777777" w:rsidR="00254044" w:rsidRDefault="00254044" w:rsidP="009F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A1809" w14:textId="28FAD102" w:rsidR="00964ED0" w:rsidRPr="00B2231D" w:rsidRDefault="00B2231D" w:rsidP="00B2231D">
    <w:pPr>
      <w:pStyle w:val="Header"/>
    </w:pPr>
    <w:r w:rsidRPr="00B2231D">
      <w:t xml:space="preserve">- </w:t>
    </w:r>
    <w:r w:rsidRPr="00B2231D">
      <w:fldChar w:fldCharType="begin"/>
    </w:r>
    <w:r w:rsidRPr="00B2231D">
      <w:instrText xml:space="preserve"> PAGE  \* MERGEFORMAT </w:instrText>
    </w:r>
    <w:r w:rsidRPr="00B2231D">
      <w:fldChar w:fldCharType="separate"/>
    </w:r>
    <w:r w:rsidRPr="00B2231D">
      <w:rPr>
        <w:noProof/>
      </w:rPr>
      <w:t>1</w:t>
    </w:r>
    <w:r w:rsidRPr="00B2231D">
      <w:fldChar w:fldCharType="end"/>
    </w:r>
    <w:r w:rsidRPr="00B2231D">
      <w:t xml:space="preserve"> -</w:t>
    </w:r>
  </w:p>
  <w:p w14:paraId="39310C73" w14:textId="26BEA0B4" w:rsidR="00B2231D" w:rsidRPr="00B2231D" w:rsidRDefault="00B2231D" w:rsidP="00B2231D">
    <w:pPr>
      <w:pStyle w:val="Header"/>
      <w:spacing w:after="240"/>
    </w:pPr>
    <w:r w:rsidRPr="00B2231D">
      <w:fldChar w:fldCharType="begin"/>
    </w:r>
    <w:r w:rsidRPr="00B2231D">
      <w:instrText xml:space="preserve"> STYLEREF  Docnumber  </w:instrText>
    </w:r>
    <w:r w:rsidRPr="00B2231D">
      <w:fldChar w:fldCharType="separate"/>
    </w:r>
    <w:r w:rsidR="00243454">
      <w:rPr>
        <w:noProof/>
      </w:rPr>
      <w:t>SG17-LS290</w:t>
    </w:r>
    <w:r w:rsidRPr="00B2231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D31002"/>
    <w:multiLevelType w:val="hybridMultilevel"/>
    <w:tmpl w:val="6B700544"/>
    <w:lvl w:ilvl="0" w:tplc="E2FC6482">
      <w:numFmt w:val="bullet"/>
      <w:lvlText w:val="•"/>
      <w:lvlJc w:val="left"/>
      <w:pPr>
        <w:ind w:left="1152" w:hanging="792"/>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1A1F31"/>
    <w:multiLevelType w:val="hybridMultilevel"/>
    <w:tmpl w:val="AF4479EA"/>
    <w:lvl w:ilvl="0" w:tplc="F60EFFE2">
      <w:start w:val="1"/>
      <w:numFmt w:val="bullet"/>
      <w:lvlText w:val="–"/>
      <w:lvlJc w:val="left"/>
      <w:pPr>
        <w:ind w:left="360" w:hanging="360"/>
      </w:pPr>
      <w:rPr>
        <w:rFonts w:ascii="Gulim" w:eastAsia="Gulim" w:hAnsi="Gulim" w:hint="eastAsia"/>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70F40164"/>
    <w:multiLevelType w:val="hybridMultilevel"/>
    <w:tmpl w:val="10562DC6"/>
    <w:lvl w:ilvl="0" w:tplc="040C0001">
      <w:start w:val="1"/>
      <w:numFmt w:val="bullet"/>
      <w:lvlText w:val=""/>
      <w:lvlJc w:val="left"/>
      <w:pPr>
        <w:ind w:left="0" w:hanging="360"/>
      </w:pPr>
      <w:rPr>
        <w:rFonts w:ascii="Symbol" w:hAnsi="Symbol"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bordersDoNotSurroundHeader/>
  <w:bordersDoNotSurroundFooter/>
  <w:activeWritingStyle w:appName="MSWord" w:lang="de-DE" w:vendorID="9" w:dllVersion="512"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AB"/>
    <w:rsid w:val="00005982"/>
    <w:rsid w:val="000123E2"/>
    <w:rsid w:val="00021D5C"/>
    <w:rsid w:val="00026A74"/>
    <w:rsid w:val="0003147D"/>
    <w:rsid w:val="00035E4B"/>
    <w:rsid w:val="000372EE"/>
    <w:rsid w:val="0006474F"/>
    <w:rsid w:val="00067EE4"/>
    <w:rsid w:val="00085435"/>
    <w:rsid w:val="00095020"/>
    <w:rsid w:val="000C0E7A"/>
    <w:rsid w:val="000C2C31"/>
    <w:rsid w:val="000F47BB"/>
    <w:rsid w:val="000F54BD"/>
    <w:rsid w:val="000F7022"/>
    <w:rsid w:val="00102E57"/>
    <w:rsid w:val="00126BE7"/>
    <w:rsid w:val="0013086D"/>
    <w:rsid w:val="00140768"/>
    <w:rsid w:val="00155260"/>
    <w:rsid w:val="00170DC6"/>
    <w:rsid w:val="001A6252"/>
    <w:rsid w:val="001A6DA6"/>
    <w:rsid w:val="001B3069"/>
    <w:rsid w:val="001C574E"/>
    <w:rsid w:val="001C6099"/>
    <w:rsid w:val="001E654F"/>
    <w:rsid w:val="002066C0"/>
    <w:rsid w:val="002151F7"/>
    <w:rsid w:val="00220B7D"/>
    <w:rsid w:val="00226033"/>
    <w:rsid w:val="00243454"/>
    <w:rsid w:val="002452CC"/>
    <w:rsid w:val="00254044"/>
    <w:rsid w:val="002A432D"/>
    <w:rsid w:val="002A6D81"/>
    <w:rsid w:val="002D76D1"/>
    <w:rsid w:val="002D785B"/>
    <w:rsid w:val="002E3E6F"/>
    <w:rsid w:val="002E740C"/>
    <w:rsid w:val="00304BD1"/>
    <w:rsid w:val="00307073"/>
    <w:rsid w:val="00311F60"/>
    <w:rsid w:val="00343E30"/>
    <w:rsid w:val="00381E40"/>
    <w:rsid w:val="00383A04"/>
    <w:rsid w:val="003869CD"/>
    <w:rsid w:val="003A0C7D"/>
    <w:rsid w:val="003D1A25"/>
    <w:rsid w:val="003E2E19"/>
    <w:rsid w:val="003E5EFD"/>
    <w:rsid w:val="004132BD"/>
    <w:rsid w:val="00413DF3"/>
    <w:rsid w:val="00426549"/>
    <w:rsid w:val="00433032"/>
    <w:rsid w:val="00437A1D"/>
    <w:rsid w:val="00483970"/>
    <w:rsid w:val="004B4A51"/>
    <w:rsid w:val="004C099C"/>
    <w:rsid w:val="004C7321"/>
    <w:rsid w:val="004D1D5B"/>
    <w:rsid w:val="004D388E"/>
    <w:rsid w:val="004D3C84"/>
    <w:rsid w:val="00510FB4"/>
    <w:rsid w:val="00513B3E"/>
    <w:rsid w:val="00524334"/>
    <w:rsid w:val="005359AC"/>
    <w:rsid w:val="00544C6A"/>
    <w:rsid w:val="00567723"/>
    <w:rsid w:val="00590469"/>
    <w:rsid w:val="005A2A54"/>
    <w:rsid w:val="005A59FA"/>
    <w:rsid w:val="005C382A"/>
    <w:rsid w:val="005E30C7"/>
    <w:rsid w:val="00602858"/>
    <w:rsid w:val="00605A04"/>
    <w:rsid w:val="00610251"/>
    <w:rsid w:val="00614FA8"/>
    <w:rsid w:val="00660A27"/>
    <w:rsid w:val="00661C92"/>
    <w:rsid w:val="00696323"/>
    <w:rsid w:val="006A5FDF"/>
    <w:rsid w:val="006B71F0"/>
    <w:rsid w:val="006B7D36"/>
    <w:rsid w:val="006C128A"/>
    <w:rsid w:val="007036B2"/>
    <w:rsid w:val="007216FD"/>
    <w:rsid w:val="00726CFB"/>
    <w:rsid w:val="00741533"/>
    <w:rsid w:val="00753284"/>
    <w:rsid w:val="00760347"/>
    <w:rsid w:val="00780F33"/>
    <w:rsid w:val="0079582E"/>
    <w:rsid w:val="00797D6C"/>
    <w:rsid w:val="007A513C"/>
    <w:rsid w:val="007A5E8C"/>
    <w:rsid w:val="007C6BE7"/>
    <w:rsid w:val="007D3698"/>
    <w:rsid w:val="00801DBE"/>
    <w:rsid w:val="008150D9"/>
    <w:rsid w:val="008427A3"/>
    <w:rsid w:val="00845B0F"/>
    <w:rsid w:val="00846D63"/>
    <w:rsid w:val="00852145"/>
    <w:rsid w:val="008A7375"/>
    <w:rsid w:val="008B4A57"/>
    <w:rsid w:val="008C11DE"/>
    <w:rsid w:val="008D3080"/>
    <w:rsid w:val="008E4CE5"/>
    <w:rsid w:val="008E72B6"/>
    <w:rsid w:val="008F6664"/>
    <w:rsid w:val="00901DE9"/>
    <w:rsid w:val="00905BF0"/>
    <w:rsid w:val="0092528C"/>
    <w:rsid w:val="009547D2"/>
    <w:rsid w:val="00960295"/>
    <w:rsid w:val="009603FE"/>
    <w:rsid w:val="00964ED0"/>
    <w:rsid w:val="00974FB0"/>
    <w:rsid w:val="00980270"/>
    <w:rsid w:val="009917E3"/>
    <w:rsid w:val="009F5CAB"/>
    <w:rsid w:val="00A114A3"/>
    <w:rsid w:val="00A40EB0"/>
    <w:rsid w:val="00A424AD"/>
    <w:rsid w:val="00A667A4"/>
    <w:rsid w:val="00A71E8E"/>
    <w:rsid w:val="00A80F88"/>
    <w:rsid w:val="00A8534A"/>
    <w:rsid w:val="00A8728F"/>
    <w:rsid w:val="00A96C06"/>
    <w:rsid w:val="00A97DE3"/>
    <w:rsid w:val="00AA1DFE"/>
    <w:rsid w:val="00AB2C90"/>
    <w:rsid w:val="00AD74E9"/>
    <w:rsid w:val="00AE135C"/>
    <w:rsid w:val="00AF1EA0"/>
    <w:rsid w:val="00B06E46"/>
    <w:rsid w:val="00B2231D"/>
    <w:rsid w:val="00B314A4"/>
    <w:rsid w:val="00B6205F"/>
    <w:rsid w:val="00B659C1"/>
    <w:rsid w:val="00B87F40"/>
    <w:rsid w:val="00BA1EF5"/>
    <w:rsid w:val="00BA4197"/>
    <w:rsid w:val="00BB3816"/>
    <w:rsid w:val="00BD4A99"/>
    <w:rsid w:val="00BE381B"/>
    <w:rsid w:val="00BE3A5A"/>
    <w:rsid w:val="00BF7E87"/>
    <w:rsid w:val="00C0095C"/>
    <w:rsid w:val="00C12437"/>
    <w:rsid w:val="00C37226"/>
    <w:rsid w:val="00C4063B"/>
    <w:rsid w:val="00C5155A"/>
    <w:rsid w:val="00C955F2"/>
    <w:rsid w:val="00CC5757"/>
    <w:rsid w:val="00CD5504"/>
    <w:rsid w:val="00CE0CCB"/>
    <w:rsid w:val="00CF4A15"/>
    <w:rsid w:val="00D16482"/>
    <w:rsid w:val="00D17A3A"/>
    <w:rsid w:val="00D24C9E"/>
    <w:rsid w:val="00D259E7"/>
    <w:rsid w:val="00D37808"/>
    <w:rsid w:val="00D4146E"/>
    <w:rsid w:val="00D432A5"/>
    <w:rsid w:val="00D449B9"/>
    <w:rsid w:val="00D45C27"/>
    <w:rsid w:val="00D556DC"/>
    <w:rsid w:val="00D56673"/>
    <w:rsid w:val="00D56B2E"/>
    <w:rsid w:val="00D62D38"/>
    <w:rsid w:val="00D7286C"/>
    <w:rsid w:val="00D77852"/>
    <w:rsid w:val="00D93E2E"/>
    <w:rsid w:val="00DA6AA4"/>
    <w:rsid w:val="00DC5B58"/>
    <w:rsid w:val="00DF0CEA"/>
    <w:rsid w:val="00E17FE2"/>
    <w:rsid w:val="00E36821"/>
    <w:rsid w:val="00E5185B"/>
    <w:rsid w:val="00E53154"/>
    <w:rsid w:val="00E64BE9"/>
    <w:rsid w:val="00EA0CE9"/>
    <w:rsid w:val="00EB60DC"/>
    <w:rsid w:val="00EC6194"/>
    <w:rsid w:val="00ED1B67"/>
    <w:rsid w:val="00ED2646"/>
    <w:rsid w:val="00ED7F2E"/>
    <w:rsid w:val="00EE06F2"/>
    <w:rsid w:val="00EF3BC4"/>
    <w:rsid w:val="00F10172"/>
    <w:rsid w:val="00F33985"/>
    <w:rsid w:val="00F505C9"/>
    <w:rsid w:val="00F5671F"/>
    <w:rsid w:val="00F72820"/>
    <w:rsid w:val="00F8625D"/>
    <w:rsid w:val="00FA2B57"/>
    <w:rsid w:val="00FC2443"/>
    <w:rsid w:val="00FE198D"/>
    <w:rsid w:val="00FE44E1"/>
    <w:rsid w:val="00FE5789"/>
    <w:rsid w:val="00FF4D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716605C"/>
  <w15:docId w15:val="{7C13DFBD-5ABE-40F0-B2C8-6F5594041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aliases w:val="超级链接,Style 58,하이퍼링크2,超?级链,超????,超??级链,하이퍼링크21,CEO_Hyperlink,超??级链Ú,fL????,fL?级,超链接1"/>
    <w:uiPriority w:val="99"/>
    <w:qFormat/>
    <w:rsid w:val="00483970"/>
    <w:rPr>
      <w:color w:val="0000FF"/>
      <w:u w:val="single"/>
    </w:rPr>
  </w:style>
  <w:style w:type="paragraph" w:styleId="ListParagraph">
    <w:name w:val="List Paragraph"/>
    <w:basedOn w:val="Normal"/>
    <w:uiPriority w:val="34"/>
    <w:qFormat/>
    <w:rsid w:val="004132BD"/>
    <w:pPr>
      <w:ind w:leftChars="400" w:left="840"/>
    </w:pPr>
  </w:style>
  <w:style w:type="paragraph" w:customStyle="1" w:styleId="Docnumber">
    <w:name w:val="Docnumber"/>
    <w:basedOn w:val="Normal"/>
    <w:link w:val="DocnumberChar"/>
    <w:qFormat/>
    <w:rsid w:val="00F10172"/>
    <w:pPr>
      <w:jc w:val="right"/>
    </w:pPr>
    <w:rPr>
      <w:b/>
      <w:bCs/>
      <w:sz w:val="40"/>
    </w:rPr>
  </w:style>
  <w:style w:type="character" w:customStyle="1" w:styleId="DocnumberChar">
    <w:name w:val="Docnumber Char"/>
    <w:basedOn w:val="DefaultParagraphFont"/>
    <w:link w:val="Docnumber"/>
    <w:rsid w:val="00F10172"/>
    <w:rPr>
      <w:b/>
      <w:bCs/>
      <w:sz w:val="40"/>
      <w:lang w:val="en-GB" w:eastAsia="en-US"/>
    </w:rPr>
  </w:style>
  <w:style w:type="paragraph" w:styleId="BalloonText">
    <w:name w:val="Balloon Text"/>
    <w:basedOn w:val="Normal"/>
    <w:link w:val="BalloonTextChar"/>
    <w:semiHidden/>
    <w:unhideWhenUsed/>
    <w:rsid w:val="008B4A57"/>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8B4A57"/>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semiHidden/>
    <w:unhideWhenUsed/>
    <w:rsid w:val="008427A3"/>
    <w:rPr>
      <w:color w:val="800080" w:themeColor="followedHyperlink"/>
      <w:u w:val="single"/>
    </w:rPr>
  </w:style>
  <w:style w:type="character" w:customStyle="1" w:styleId="UnresolvedMention1">
    <w:name w:val="Unresolved Mention1"/>
    <w:basedOn w:val="DefaultParagraphFont"/>
    <w:uiPriority w:val="99"/>
    <w:semiHidden/>
    <w:unhideWhenUsed/>
    <w:rsid w:val="00590469"/>
    <w:rPr>
      <w:color w:val="808080"/>
      <w:shd w:val="clear" w:color="auto" w:fill="E6E6E6"/>
    </w:rPr>
  </w:style>
  <w:style w:type="character" w:styleId="CommentReference">
    <w:name w:val="annotation reference"/>
    <w:basedOn w:val="DefaultParagraphFont"/>
    <w:semiHidden/>
    <w:unhideWhenUsed/>
    <w:rsid w:val="00753284"/>
    <w:rPr>
      <w:sz w:val="16"/>
      <w:szCs w:val="16"/>
    </w:rPr>
  </w:style>
  <w:style w:type="paragraph" w:styleId="CommentText">
    <w:name w:val="annotation text"/>
    <w:basedOn w:val="Normal"/>
    <w:link w:val="CommentTextChar"/>
    <w:semiHidden/>
    <w:unhideWhenUsed/>
    <w:rsid w:val="00753284"/>
    <w:rPr>
      <w:sz w:val="20"/>
    </w:rPr>
  </w:style>
  <w:style w:type="character" w:customStyle="1" w:styleId="CommentTextChar">
    <w:name w:val="Comment Text Char"/>
    <w:basedOn w:val="DefaultParagraphFont"/>
    <w:link w:val="CommentText"/>
    <w:semiHidden/>
    <w:rsid w:val="00753284"/>
    <w:rPr>
      <w:lang w:val="en-GB" w:eastAsia="en-US"/>
    </w:rPr>
  </w:style>
  <w:style w:type="paragraph" w:styleId="CommentSubject">
    <w:name w:val="annotation subject"/>
    <w:basedOn w:val="CommentText"/>
    <w:next w:val="CommentText"/>
    <w:link w:val="CommentSubjectChar"/>
    <w:semiHidden/>
    <w:unhideWhenUsed/>
    <w:rsid w:val="00753284"/>
    <w:rPr>
      <w:b/>
      <w:bCs/>
    </w:rPr>
  </w:style>
  <w:style w:type="character" w:customStyle="1" w:styleId="CommentSubjectChar">
    <w:name w:val="Comment Subject Char"/>
    <w:basedOn w:val="CommentTextChar"/>
    <w:link w:val="CommentSubject"/>
    <w:semiHidden/>
    <w:rsid w:val="00753284"/>
    <w:rPr>
      <w:b/>
      <w:bCs/>
      <w:lang w:val="en-GB" w:eastAsia="en-US"/>
    </w:rPr>
  </w:style>
  <w:style w:type="character" w:styleId="UnresolvedMention">
    <w:name w:val="Unresolved Mention"/>
    <w:basedOn w:val="DefaultParagraphFont"/>
    <w:uiPriority w:val="99"/>
    <w:semiHidden/>
    <w:unhideWhenUsed/>
    <w:rsid w:val="00B2231D"/>
    <w:rPr>
      <w:color w:val="605E5C"/>
      <w:shd w:val="clear" w:color="auto" w:fill="E1DFDD"/>
    </w:rPr>
  </w:style>
  <w:style w:type="character" w:customStyle="1" w:styleId="HeaderChar">
    <w:name w:val="Header Char"/>
    <w:basedOn w:val="DefaultParagraphFont"/>
    <w:link w:val="Header"/>
    <w:rsid w:val="00BF7E87"/>
    <w:rPr>
      <w:sz w:val="18"/>
      <w:lang w:val="en-GB" w:eastAsia="en-US"/>
    </w:rPr>
  </w:style>
  <w:style w:type="paragraph" w:customStyle="1" w:styleId="CRCoverPage">
    <w:name w:val="CR Cover Page"/>
    <w:rsid w:val="00BF7E8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T17-SG17-210420-TD-PLEN-3741/e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roh@tta.or.kr"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mailto:zhiyuan.1.hu@nokia-sbell.com" TargetMode="External"/><Relationship Id="rId4" Type="http://schemas.openxmlformats.org/officeDocument/2006/relationships/webSettings" Target="webSettings.xml"/><Relationship Id="rId9" Type="http://schemas.openxmlformats.org/officeDocument/2006/relationships/hyperlink" Target="mailto:hyyoum@sch.ac.kr"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67FB377CC8242A0BCEC35DFFB256BBB"/>
        <w:category>
          <w:name w:val="General"/>
          <w:gallery w:val="placeholder"/>
        </w:category>
        <w:types>
          <w:type w:val="bbPlcHdr"/>
        </w:types>
        <w:behaviors>
          <w:behavior w:val="content"/>
        </w:behaviors>
        <w:guid w:val="{5536F840-98E0-4BF6-B9AC-54A37A046FE4}"/>
      </w:docPartPr>
      <w:docPartBody>
        <w:p w:rsidR="006F455A" w:rsidRDefault="00406ED1" w:rsidP="00406ED1">
          <w:pPr>
            <w:pStyle w:val="067FB377CC8242A0BCEC35DFFB256BBB"/>
          </w:pPr>
          <w:r w:rsidRPr="00D45095">
            <w:rPr>
              <w:rStyle w:val="PlaceholderText"/>
            </w:rPr>
            <w:t>[</w:t>
          </w:r>
          <w:r>
            <w:rPr>
              <w:rStyle w:val="PlaceholderText"/>
            </w:rPr>
            <w:t>Venue, date</w:t>
          </w:r>
          <w:r w:rsidRPr="00D45095">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Guli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CFC"/>
    <w:rsid w:val="00344870"/>
    <w:rsid w:val="00361688"/>
    <w:rsid w:val="003857F4"/>
    <w:rsid w:val="00406ED1"/>
    <w:rsid w:val="00561646"/>
    <w:rsid w:val="006F455A"/>
    <w:rsid w:val="008D1688"/>
    <w:rsid w:val="00A13117"/>
    <w:rsid w:val="00AA655F"/>
    <w:rsid w:val="00AA781F"/>
    <w:rsid w:val="00DF3CFC"/>
    <w:rsid w:val="00F040F3"/>
    <w:rsid w:val="00F05614"/>
    <w:rsid w:val="00F349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06ED1"/>
  </w:style>
  <w:style w:type="paragraph" w:customStyle="1" w:styleId="A9D3B48530DB4183BADB325AA50BE65A">
    <w:name w:val="A9D3B48530DB4183BADB325AA50BE65A"/>
    <w:rsid w:val="00F349E1"/>
    <w:pPr>
      <w:spacing w:after="160" w:line="259" w:lineRule="auto"/>
    </w:pPr>
    <w:rPr>
      <w:kern w:val="0"/>
      <w:sz w:val="22"/>
    </w:rPr>
  </w:style>
  <w:style w:type="paragraph" w:customStyle="1" w:styleId="067FB377CC8242A0BCEC35DFFB256BBB">
    <w:name w:val="067FB377CC8242A0BCEC35DFFB256BBB"/>
    <w:rsid w:val="00406ED1"/>
    <w:pPr>
      <w:spacing w:after="160" w:line="259" w:lineRule="auto"/>
    </w:pPr>
    <w:rPr>
      <w:kern w:val="0"/>
      <w:sz w:val="22"/>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1</TotalTime>
  <Pages>3</Pages>
  <Words>672</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LS/o about ongoing ITU-T Q2/17 and Q6/17 works on security aspects for the software-defined networking [to ITU-T JCA-SDN, IETF SFC WG, ONF L4-L7 WG]</vt:lpstr>
      <vt:lpstr>LS/o about ongoing ITU-T Q2/17 and Q6/17 works on security aspects for the software-defined networking [to ITU-T JCA-SDN, IETF SFC WG, ONF L4-L7 WG]</vt:lpstr>
    </vt:vector>
  </TitlesOfParts>
  <Manager>ITU-T</Manager>
  <Company>International Telecommunication Union (ITU)</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work item X.5Gsec-message: Security requirements for 5G message service [to GSMA FASG/GSG, 3GPP SA3]</dc:title>
  <dc:creator>ITU-T Study Group 17</dc:creator>
  <cp:keywords>5G, 5G Message Service</cp:keywords>
  <dc:description>SG17-LS289  For: Virtual, 20-30 April 2021_x000d_Document date: _x000d_Saved by ITU51014924 at 11:57:33 on 10.05.21</dc:description>
  <cp:lastModifiedBy>33.926_CR0045_(R-17)_eSCAS</cp:lastModifiedBy>
  <cp:revision>3</cp:revision>
  <cp:lastPrinted>2002-08-01T07:30:00Z</cp:lastPrinted>
  <dcterms:created xsi:type="dcterms:W3CDTF">2021-07-15T12:38:00Z</dcterms:created>
  <dcterms:modified xsi:type="dcterms:W3CDTF">2021-07-15T12:41:00Z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SG17-LS289</vt:lpwstr>
  </property>
  <property fmtid="{D5CDD505-2E9C-101B-9397-08002B2CF9AE}" pid="3" name="Docdate">
    <vt:lpwstr/>
  </property>
  <property fmtid="{D5CDD505-2E9C-101B-9397-08002B2CF9AE}" pid="4" name="Docorlang">
    <vt:lpwstr/>
  </property>
  <property fmtid="{D5CDD505-2E9C-101B-9397-08002B2CF9AE}" pid="5" name="Docbluepink">
    <vt:lpwstr>2/17</vt:lpwstr>
  </property>
  <property fmtid="{D5CDD505-2E9C-101B-9397-08002B2CF9AE}" pid="6" name="Docdest">
    <vt:lpwstr>Virtual, 20-30 April 2021</vt:lpwstr>
  </property>
  <property fmtid="{D5CDD505-2E9C-101B-9397-08002B2CF9AE}" pid="7" name="Docauthor">
    <vt:lpwstr>ITU-T Study Group 17</vt:lpwstr>
  </property>
</Properties>
</file>